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6156" w14:textId="77777777" w:rsidR="00E326FC" w:rsidRPr="00824143" w:rsidRDefault="00E326FC">
      <w:pPr>
        <w:pStyle w:val="1"/>
        <w:tabs>
          <w:tab w:val="clear" w:pos="144"/>
          <w:tab w:val="clear" w:pos="2016"/>
          <w:tab w:val="clear" w:pos="2304"/>
          <w:tab w:val="clear" w:pos="2448"/>
          <w:tab w:val="clear" w:pos="3312"/>
        </w:tabs>
        <w:ind w:firstLine="567"/>
        <w:rPr>
          <w:sz w:val="22"/>
          <w:szCs w:val="22"/>
        </w:rPr>
      </w:pPr>
      <w:bookmarkStart w:id="0" w:name="_Ref439244329"/>
      <w:r>
        <w:rPr>
          <w:sz w:val="22"/>
          <w:szCs w:val="22"/>
        </w:rPr>
        <w:t xml:space="preserve">ДОГОВОР </w:t>
      </w:r>
      <w:bookmarkEnd w:id="0"/>
      <w:r>
        <w:rPr>
          <w:sz w:val="22"/>
          <w:szCs w:val="22"/>
        </w:rPr>
        <w:t xml:space="preserve">№ </w:t>
      </w:r>
      <w:r w:rsidR="00171F05">
        <w:rPr>
          <w:sz w:val="22"/>
          <w:szCs w:val="22"/>
        </w:rPr>
        <w:t>_________</w:t>
      </w:r>
    </w:p>
    <w:p w14:paraId="630BD31E" w14:textId="77777777" w:rsidR="00E326FC" w:rsidRDefault="00E326FC">
      <w:pPr>
        <w:ind w:firstLine="567"/>
        <w:jc w:val="center"/>
        <w:rPr>
          <w:sz w:val="22"/>
          <w:szCs w:val="22"/>
        </w:rPr>
      </w:pPr>
      <w:r>
        <w:rPr>
          <w:sz w:val="22"/>
          <w:szCs w:val="22"/>
        </w:rPr>
        <w:t xml:space="preserve">реализации нефтепродуктов в системе безналичного </w:t>
      </w:r>
    </w:p>
    <w:p w14:paraId="57AF0C8D" w14:textId="77777777" w:rsidR="00E326FC" w:rsidRDefault="00E326FC">
      <w:pPr>
        <w:ind w:firstLine="567"/>
        <w:jc w:val="center"/>
        <w:rPr>
          <w:sz w:val="22"/>
          <w:szCs w:val="22"/>
        </w:rPr>
      </w:pPr>
      <w:r>
        <w:rPr>
          <w:sz w:val="22"/>
          <w:szCs w:val="22"/>
        </w:rPr>
        <w:t>обслуживания с применением пластиковых карт</w:t>
      </w:r>
    </w:p>
    <w:p w14:paraId="71815137" w14:textId="77777777" w:rsidR="00E326FC" w:rsidRDefault="00E326FC">
      <w:pPr>
        <w:pStyle w:val="a3"/>
        <w:tabs>
          <w:tab w:val="clear" w:pos="144"/>
          <w:tab w:val="clear" w:pos="2016"/>
          <w:tab w:val="clear" w:pos="2304"/>
          <w:tab w:val="clear" w:pos="2448"/>
          <w:tab w:val="clear" w:pos="3312"/>
          <w:tab w:val="left" w:pos="7797"/>
        </w:tabs>
        <w:rPr>
          <w:sz w:val="22"/>
          <w:szCs w:val="22"/>
        </w:rPr>
      </w:pPr>
      <w:r>
        <w:rPr>
          <w:sz w:val="22"/>
          <w:szCs w:val="22"/>
        </w:rPr>
        <w:tab/>
      </w:r>
    </w:p>
    <w:tbl>
      <w:tblPr>
        <w:tblW w:w="0" w:type="auto"/>
        <w:tblLook w:val="0000" w:firstRow="0" w:lastRow="0" w:firstColumn="0" w:lastColumn="0" w:noHBand="0" w:noVBand="0"/>
      </w:tblPr>
      <w:tblGrid>
        <w:gridCol w:w="4962"/>
        <w:gridCol w:w="4959"/>
      </w:tblGrid>
      <w:tr w:rsidR="00E326FC" w:rsidRPr="007B58DF" w14:paraId="1AA7FF19" w14:textId="77777777">
        <w:tc>
          <w:tcPr>
            <w:tcW w:w="5068" w:type="dxa"/>
            <w:tcBorders>
              <w:top w:val="nil"/>
              <w:left w:val="nil"/>
              <w:bottom w:val="nil"/>
              <w:right w:val="nil"/>
            </w:tcBorders>
          </w:tcPr>
          <w:p w14:paraId="09159C93" w14:textId="77777777" w:rsidR="00E326FC" w:rsidRPr="007B58DF" w:rsidRDefault="00E326FC" w:rsidP="00CA27F9">
            <w:pPr>
              <w:pStyle w:val="a3"/>
              <w:tabs>
                <w:tab w:val="clear" w:pos="144"/>
                <w:tab w:val="clear" w:pos="2016"/>
                <w:tab w:val="clear" w:pos="2304"/>
                <w:tab w:val="clear" w:pos="2448"/>
                <w:tab w:val="clear" w:pos="3312"/>
                <w:tab w:val="left" w:pos="7797"/>
              </w:tabs>
              <w:jc w:val="left"/>
              <w:rPr>
                <w:sz w:val="22"/>
                <w:szCs w:val="22"/>
              </w:rPr>
            </w:pPr>
            <w:r w:rsidRPr="007B58DF">
              <w:rPr>
                <w:sz w:val="22"/>
                <w:szCs w:val="22"/>
              </w:rPr>
              <w:t xml:space="preserve">г. </w:t>
            </w:r>
            <w:r w:rsidR="00CA27F9" w:rsidRPr="007B58DF">
              <w:rPr>
                <w:sz w:val="22"/>
                <w:szCs w:val="22"/>
              </w:rPr>
              <w:t>Москва</w:t>
            </w:r>
          </w:p>
        </w:tc>
        <w:tc>
          <w:tcPr>
            <w:tcW w:w="5069" w:type="dxa"/>
            <w:tcBorders>
              <w:top w:val="nil"/>
              <w:left w:val="nil"/>
              <w:bottom w:val="nil"/>
              <w:right w:val="nil"/>
            </w:tcBorders>
          </w:tcPr>
          <w:p w14:paraId="1D2474F8" w14:textId="77777777" w:rsidR="00E326FC" w:rsidRPr="007B58DF" w:rsidRDefault="00E326FC" w:rsidP="008A3938">
            <w:pPr>
              <w:pStyle w:val="a3"/>
              <w:tabs>
                <w:tab w:val="clear" w:pos="144"/>
                <w:tab w:val="clear" w:pos="2016"/>
                <w:tab w:val="clear" w:pos="2304"/>
                <w:tab w:val="clear" w:pos="2448"/>
                <w:tab w:val="clear" w:pos="3312"/>
                <w:tab w:val="left" w:pos="7797"/>
              </w:tabs>
              <w:jc w:val="right"/>
              <w:rPr>
                <w:sz w:val="22"/>
                <w:szCs w:val="22"/>
              </w:rPr>
            </w:pPr>
            <w:r w:rsidRPr="007B58DF">
              <w:rPr>
                <w:sz w:val="22"/>
                <w:szCs w:val="22"/>
              </w:rPr>
              <w:t>«</w:t>
            </w:r>
            <w:r w:rsidR="0003095B" w:rsidRPr="007B58DF">
              <w:rPr>
                <w:sz w:val="22"/>
                <w:szCs w:val="22"/>
              </w:rPr>
              <w:t>17</w:t>
            </w:r>
            <w:r w:rsidRPr="007B58DF">
              <w:rPr>
                <w:sz w:val="22"/>
                <w:szCs w:val="22"/>
              </w:rPr>
              <w:t>»</w:t>
            </w:r>
            <w:r w:rsidR="002569DB" w:rsidRPr="007B58DF">
              <w:rPr>
                <w:sz w:val="22"/>
                <w:szCs w:val="22"/>
                <w:lang w:val="en-US"/>
              </w:rPr>
              <w:t xml:space="preserve"> </w:t>
            </w:r>
            <w:r w:rsidR="0003095B" w:rsidRPr="007B58DF">
              <w:rPr>
                <w:sz w:val="22"/>
                <w:szCs w:val="22"/>
              </w:rPr>
              <w:t>марта</w:t>
            </w:r>
            <w:r w:rsidR="00E30F91" w:rsidRPr="007B58DF">
              <w:rPr>
                <w:sz w:val="22"/>
                <w:szCs w:val="22"/>
                <w:lang w:val="en-US"/>
              </w:rPr>
              <w:t xml:space="preserve"> </w:t>
            </w:r>
            <w:r w:rsidR="002C58A4" w:rsidRPr="007B58DF">
              <w:rPr>
                <w:sz w:val="22"/>
                <w:szCs w:val="22"/>
                <w:lang w:val="en-US"/>
              </w:rPr>
              <w:t xml:space="preserve"> </w:t>
            </w:r>
            <w:r w:rsidRPr="007B58DF">
              <w:rPr>
                <w:sz w:val="22"/>
                <w:szCs w:val="22"/>
              </w:rPr>
              <w:t>20</w:t>
            </w:r>
            <w:r w:rsidR="00FE1A2E" w:rsidRPr="007B58DF">
              <w:rPr>
                <w:sz w:val="22"/>
                <w:szCs w:val="22"/>
              </w:rPr>
              <w:t>2</w:t>
            </w:r>
            <w:r w:rsidR="008A3938" w:rsidRPr="007B58DF">
              <w:rPr>
                <w:sz w:val="22"/>
                <w:szCs w:val="22"/>
              </w:rPr>
              <w:t>1</w:t>
            </w:r>
            <w:r w:rsidRPr="007B58DF">
              <w:rPr>
                <w:sz w:val="22"/>
                <w:szCs w:val="22"/>
              </w:rPr>
              <w:t xml:space="preserve"> г.</w:t>
            </w:r>
          </w:p>
        </w:tc>
      </w:tr>
    </w:tbl>
    <w:p w14:paraId="39F233FB" w14:textId="77777777" w:rsidR="00E326FC" w:rsidRDefault="00E326FC">
      <w:pPr>
        <w:pStyle w:val="a3"/>
        <w:tabs>
          <w:tab w:val="clear" w:pos="144"/>
          <w:tab w:val="clear" w:pos="2016"/>
          <w:tab w:val="clear" w:pos="2304"/>
          <w:tab w:val="clear" w:pos="2448"/>
          <w:tab w:val="clear" w:pos="3312"/>
          <w:tab w:val="left" w:pos="7797"/>
        </w:tabs>
        <w:rPr>
          <w:sz w:val="22"/>
          <w:szCs w:val="22"/>
        </w:rPr>
      </w:pPr>
    </w:p>
    <w:p w14:paraId="1BC0EC1E" w14:textId="77777777" w:rsidR="00E326FC" w:rsidRPr="00CA27F9" w:rsidRDefault="00E326FC" w:rsidP="00CA27F9">
      <w:pPr>
        <w:ind w:firstLine="567"/>
        <w:jc w:val="both"/>
        <w:rPr>
          <w:b/>
          <w:bCs/>
          <w:sz w:val="22"/>
          <w:szCs w:val="22"/>
        </w:rPr>
      </w:pPr>
      <w:bookmarkStart w:id="1" w:name="OLE_LINK3"/>
      <w:bookmarkStart w:id="2" w:name="OLE_LINK4"/>
      <w:r>
        <w:rPr>
          <w:b/>
          <w:bCs/>
          <w:sz w:val="22"/>
          <w:szCs w:val="22"/>
        </w:rPr>
        <w:t xml:space="preserve">Общество с ограниченной ответственностью </w:t>
      </w:r>
      <w:bookmarkEnd w:id="1"/>
      <w:bookmarkEnd w:id="2"/>
      <w:r>
        <w:rPr>
          <w:b/>
          <w:bCs/>
          <w:sz w:val="22"/>
          <w:szCs w:val="22"/>
        </w:rPr>
        <w:t>«</w:t>
      </w:r>
      <w:r w:rsidR="00171F05">
        <w:rPr>
          <w:b/>
          <w:bCs/>
          <w:sz w:val="22"/>
          <w:szCs w:val="22"/>
        </w:rPr>
        <w:t xml:space="preserve">                      </w:t>
      </w:r>
      <w:r>
        <w:rPr>
          <w:b/>
          <w:bCs/>
          <w:sz w:val="22"/>
          <w:szCs w:val="22"/>
        </w:rPr>
        <w:t>»,</w:t>
      </w:r>
      <w:r>
        <w:rPr>
          <w:sz w:val="22"/>
          <w:szCs w:val="22"/>
        </w:rPr>
        <w:t xml:space="preserve"> </w:t>
      </w:r>
      <w:bookmarkStart w:id="3" w:name="OLE_LINK1"/>
      <w:bookmarkStart w:id="4" w:name="OLE_LINK2"/>
      <w:r>
        <w:rPr>
          <w:sz w:val="22"/>
          <w:szCs w:val="22"/>
        </w:rPr>
        <w:t xml:space="preserve">именуемое в дальнейшем </w:t>
      </w:r>
      <w:bookmarkEnd w:id="3"/>
      <w:bookmarkEnd w:id="4"/>
      <w:r>
        <w:rPr>
          <w:b/>
          <w:bCs/>
          <w:sz w:val="22"/>
          <w:szCs w:val="22"/>
        </w:rPr>
        <w:t>«Исполнитель»,</w:t>
      </w:r>
      <w:r>
        <w:rPr>
          <w:sz w:val="22"/>
          <w:szCs w:val="22"/>
        </w:rPr>
        <w:t xml:space="preserve"> в лице Генерального директора</w:t>
      </w:r>
      <w:r w:rsidR="00171F05">
        <w:rPr>
          <w:sz w:val="22"/>
          <w:szCs w:val="22"/>
        </w:rPr>
        <w:t>_____________________</w:t>
      </w:r>
      <w:r>
        <w:rPr>
          <w:sz w:val="22"/>
          <w:szCs w:val="22"/>
        </w:rPr>
        <w:t>, действующего на основании Устава, с одной стороны, и</w:t>
      </w:r>
      <w:r w:rsidR="002569DB" w:rsidRPr="002569DB">
        <w:t xml:space="preserve"> </w:t>
      </w:r>
      <w:r w:rsidR="002569DB" w:rsidRPr="002569DB">
        <w:rPr>
          <w:b/>
          <w:bCs/>
          <w:sz w:val="22"/>
          <w:szCs w:val="22"/>
        </w:rPr>
        <w:t>ООО «»</w:t>
      </w:r>
      <w:r>
        <w:rPr>
          <w:b/>
          <w:bCs/>
          <w:sz w:val="22"/>
          <w:szCs w:val="22"/>
        </w:rPr>
        <w:t xml:space="preserve">, </w:t>
      </w:r>
      <w:r>
        <w:rPr>
          <w:sz w:val="22"/>
          <w:szCs w:val="22"/>
        </w:rPr>
        <w:t>именуемое в дальнейшем</w:t>
      </w:r>
      <w:r>
        <w:rPr>
          <w:b/>
          <w:bCs/>
          <w:sz w:val="22"/>
          <w:szCs w:val="22"/>
        </w:rPr>
        <w:t xml:space="preserve"> «Клиент», </w:t>
      </w:r>
      <w:r>
        <w:rPr>
          <w:sz w:val="22"/>
          <w:szCs w:val="22"/>
        </w:rPr>
        <w:t>в лице</w:t>
      </w:r>
      <w:r w:rsidR="009B736E">
        <w:rPr>
          <w:sz w:val="22"/>
          <w:szCs w:val="22"/>
        </w:rPr>
        <w:t xml:space="preserve"> Генерального директора </w:t>
      </w:r>
      <w:r>
        <w:rPr>
          <w:sz w:val="22"/>
          <w:szCs w:val="22"/>
        </w:rPr>
        <w:t xml:space="preserve"> , действующего на основании Устава, с другой стороны, при совместном упоминании в дальнейшем именуемые «Стороны», заключили настоящий Договор о нижеследующем:</w:t>
      </w:r>
    </w:p>
    <w:p w14:paraId="532EFCC2" w14:textId="77777777" w:rsidR="00E326FC" w:rsidRDefault="00E326FC">
      <w:pPr>
        <w:pStyle w:val="a3"/>
        <w:tabs>
          <w:tab w:val="clear" w:pos="144"/>
          <w:tab w:val="clear" w:pos="2016"/>
          <w:tab w:val="clear" w:pos="2304"/>
          <w:tab w:val="clear" w:pos="2448"/>
          <w:tab w:val="clear" w:pos="3312"/>
        </w:tabs>
        <w:ind w:firstLine="567"/>
        <w:rPr>
          <w:sz w:val="22"/>
          <w:szCs w:val="22"/>
        </w:rPr>
      </w:pPr>
    </w:p>
    <w:p w14:paraId="4CA391B7" w14:textId="77777777" w:rsidR="00E326FC" w:rsidRDefault="00E326FC">
      <w:pPr>
        <w:numPr>
          <w:ilvl w:val="0"/>
          <w:numId w:val="4"/>
        </w:numPr>
        <w:ind w:left="0" w:firstLine="567"/>
        <w:jc w:val="center"/>
        <w:rPr>
          <w:b/>
          <w:bCs/>
          <w:sz w:val="22"/>
          <w:szCs w:val="22"/>
        </w:rPr>
      </w:pPr>
      <w:r>
        <w:rPr>
          <w:b/>
          <w:bCs/>
          <w:sz w:val="22"/>
          <w:szCs w:val="22"/>
        </w:rPr>
        <w:t>ТЕРМИНЫ И ОПРЕДЕЛЕНИЯ, ИСПОЛЬЗУЕМЫЕ В ДОГОВОРЕ</w:t>
      </w:r>
    </w:p>
    <w:p w14:paraId="3A1A0142" w14:textId="77777777" w:rsidR="00E326FC" w:rsidRDefault="00E326FC">
      <w:pPr>
        <w:ind w:firstLine="567"/>
        <w:rPr>
          <w:b/>
          <w:bCs/>
          <w:sz w:val="22"/>
          <w:szCs w:val="22"/>
        </w:rPr>
      </w:pPr>
    </w:p>
    <w:p w14:paraId="12AF0A69" w14:textId="77777777" w:rsidR="00E326FC" w:rsidRDefault="00E326FC">
      <w:pPr>
        <w:pStyle w:val="a3"/>
        <w:tabs>
          <w:tab w:val="clear" w:pos="144"/>
          <w:tab w:val="clear" w:pos="2016"/>
          <w:tab w:val="clear" w:pos="2304"/>
          <w:tab w:val="clear" w:pos="2448"/>
          <w:tab w:val="clear" w:pos="3312"/>
        </w:tabs>
        <w:spacing w:after="240"/>
        <w:ind w:firstLine="567"/>
        <w:rPr>
          <w:sz w:val="22"/>
          <w:szCs w:val="22"/>
        </w:rPr>
      </w:pPr>
      <w:r>
        <w:rPr>
          <w:sz w:val="22"/>
          <w:szCs w:val="22"/>
        </w:rPr>
        <w:t>Стороны установили, что термины и определения далее по тексту настоящего Договора употребляются в следующих значениях:</w:t>
      </w:r>
    </w:p>
    <w:p w14:paraId="602F11EB" w14:textId="77777777" w:rsidR="00E326FC" w:rsidRDefault="00E326FC">
      <w:pPr>
        <w:pStyle w:val="a3"/>
        <w:tabs>
          <w:tab w:val="clear" w:pos="144"/>
          <w:tab w:val="clear" w:pos="2016"/>
          <w:tab w:val="clear" w:pos="2304"/>
          <w:tab w:val="clear" w:pos="2448"/>
          <w:tab w:val="clear" w:pos="3312"/>
        </w:tabs>
        <w:spacing w:after="240"/>
        <w:ind w:firstLine="567"/>
        <w:rPr>
          <w:sz w:val="22"/>
          <w:szCs w:val="22"/>
        </w:rPr>
      </w:pPr>
      <w:r>
        <w:rPr>
          <w:b/>
          <w:bCs/>
          <w:sz w:val="22"/>
          <w:szCs w:val="22"/>
        </w:rPr>
        <w:t>«АЗС»</w:t>
      </w:r>
      <w:r>
        <w:rPr>
          <w:sz w:val="22"/>
          <w:szCs w:val="22"/>
        </w:rPr>
        <w:t xml:space="preserve"> – любая из автозаправочных станций (АЗС), предусмотренных настоящим Договором, </w:t>
      </w:r>
      <w:r>
        <w:rPr>
          <w:spacing w:val="-4"/>
          <w:sz w:val="22"/>
          <w:szCs w:val="22"/>
        </w:rPr>
        <w:t xml:space="preserve">оснащенных терминалами, и на которых производится отпуск </w:t>
      </w:r>
      <w:r>
        <w:rPr>
          <w:sz w:val="22"/>
          <w:szCs w:val="22"/>
        </w:rPr>
        <w:t>нефтепродуктов по Картам, в рамках и на условиях настоящего договора.</w:t>
      </w:r>
    </w:p>
    <w:p w14:paraId="08CF51EC" w14:textId="77777777" w:rsidR="00E326FC" w:rsidRDefault="00E326FC">
      <w:pPr>
        <w:pStyle w:val="a3"/>
        <w:tabs>
          <w:tab w:val="clear" w:pos="144"/>
          <w:tab w:val="clear" w:pos="2016"/>
          <w:tab w:val="clear" w:pos="2304"/>
          <w:tab w:val="clear" w:pos="2448"/>
          <w:tab w:val="clear" w:pos="3312"/>
        </w:tabs>
        <w:spacing w:after="120"/>
        <w:ind w:firstLine="567"/>
        <w:rPr>
          <w:sz w:val="22"/>
          <w:szCs w:val="22"/>
        </w:rPr>
      </w:pPr>
      <w:r>
        <w:rPr>
          <w:b/>
          <w:bCs/>
          <w:sz w:val="22"/>
          <w:szCs w:val="22"/>
        </w:rPr>
        <w:t xml:space="preserve">«Нефтепродукты» (Товар) </w:t>
      </w:r>
      <w:r>
        <w:rPr>
          <w:sz w:val="22"/>
          <w:szCs w:val="22"/>
        </w:rPr>
        <w:t>–</w:t>
      </w:r>
      <w:r>
        <w:rPr>
          <w:b/>
          <w:bCs/>
          <w:sz w:val="22"/>
          <w:szCs w:val="22"/>
        </w:rPr>
        <w:t xml:space="preserve"> </w:t>
      </w:r>
      <w:r>
        <w:rPr>
          <w:sz w:val="22"/>
          <w:szCs w:val="22"/>
        </w:rPr>
        <w:t>бензин и дизельное топливо, подлежащее поставке в соответствии с условиями настоящего Договора, реализуемое на АЗС.</w:t>
      </w:r>
    </w:p>
    <w:p w14:paraId="14866D48" w14:textId="77777777" w:rsidR="00E326FC" w:rsidRDefault="00E326FC">
      <w:pPr>
        <w:pStyle w:val="a3"/>
        <w:tabs>
          <w:tab w:val="clear" w:pos="144"/>
          <w:tab w:val="clear" w:pos="2016"/>
          <w:tab w:val="clear" w:pos="2304"/>
          <w:tab w:val="clear" w:pos="2448"/>
          <w:tab w:val="clear" w:pos="3312"/>
        </w:tabs>
        <w:spacing w:before="240" w:after="240"/>
        <w:ind w:firstLine="567"/>
        <w:rPr>
          <w:sz w:val="22"/>
          <w:szCs w:val="22"/>
        </w:rPr>
      </w:pPr>
      <w:r>
        <w:rPr>
          <w:b/>
          <w:bCs/>
          <w:sz w:val="22"/>
          <w:szCs w:val="22"/>
        </w:rPr>
        <w:t>«</w:t>
      </w:r>
      <w:r w:rsidR="007C2940">
        <w:rPr>
          <w:b/>
          <w:bCs/>
          <w:sz w:val="22"/>
          <w:szCs w:val="22"/>
        </w:rPr>
        <w:t>Топливная к</w:t>
      </w:r>
      <w:r>
        <w:rPr>
          <w:b/>
          <w:bCs/>
          <w:sz w:val="22"/>
          <w:szCs w:val="22"/>
        </w:rPr>
        <w:t>арта»</w:t>
      </w:r>
      <w:r w:rsidR="00C228B1">
        <w:rPr>
          <w:b/>
          <w:bCs/>
          <w:sz w:val="22"/>
          <w:szCs w:val="22"/>
        </w:rPr>
        <w:t xml:space="preserve"> (Далее Карта)</w:t>
      </w:r>
      <w:r>
        <w:rPr>
          <w:sz w:val="22"/>
          <w:szCs w:val="22"/>
        </w:rPr>
        <w:t xml:space="preserve"> – техническое средство учета отпуска нефтепродуктов на АЗС, представляющее собой пластиковый (с магнитной полосой или микропроцессором) носитель информации, подтверждающий право его Держателя на получение нефтепродуктов на АЗС (пластиковая смарт-карта).</w:t>
      </w:r>
    </w:p>
    <w:p w14:paraId="041B0C85" w14:textId="77777777" w:rsidR="00E326FC" w:rsidRDefault="00E326FC">
      <w:pPr>
        <w:pStyle w:val="a3"/>
        <w:tabs>
          <w:tab w:val="clear" w:pos="144"/>
          <w:tab w:val="clear" w:pos="2016"/>
          <w:tab w:val="clear" w:pos="2304"/>
          <w:tab w:val="clear" w:pos="2448"/>
          <w:tab w:val="clear" w:pos="3312"/>
        </w:tabs>
        <w:spacing w:after="240"/>
        <w:ind w:firstLine="567"/>
        <w:rPr>
          <w:sz w:val="22"/>
          <w:szCs w:val="22"/>
        </w:rPr>
      </w:pPr>
      <w:r>
        <w:rPr>
          <w:sz w:val="22"/>
          <w:szCs w:val="22"/>
        </w:rPr>
        <w:t>Пластиковая карта не является платежным средством и не является разновидностью кредитных карт, не предназначена для получения наличных денежных средств и находится в обращении, ограниченном сетью АЗС, вне которой Карта не может быть использована.</w:t>
      </w:r>
    </w:p>
    <w:p w14:paraId="1CBC07FC" w14:textId="77777777" w:rsidR="00E326FC" w:rsidRDefault="00E326FC">
      <w:pPr>
        <w:spacing w:after="120"/>
        <w:ind w:firstLine="567"/>
        <w:jc w:val="both"/>
        <w:rPr>
          <w:sz w:val="22"/>
          <w:szCs w:val="22"/>
        </w:rPr>
      </w:pPr>
      <w:r>
        <w:rPr>
          <w:sz w:val="22"/>
          <w:szCs w:val="22"/>
        </w:rPr>
        <w:t xml:space="preserve">Внешний вид и дизайн пластиковой карты разработан и утвержден Исполнителем. </w:t>
      </w:r>
    </w:p>
    <w:p w14:paraId="748B14D4" w14:textId="77777777" w:rsidR="00E326FC" w:rsidRDefault="00E326FC">
      <w:pPr>
        <w:spacing w:after="120"/>
        <w:ind w:right="56" w:firstLine="567"/>
        <w:jc w:val="both"/>
        <w:rPr>
          <w:snapToGrid w:val="0"/>
          <w:sz w:val="22"/>
          <w:szCs w:val="22"/>
        </w:rPr>
      </w:pPr>
      <w:r>
        <w:rPr>
          <w:b/>
          <w:bCs/>
          <w:snapToGrid w:val="0"/>
          <w:sz w:val="22"/>
          <w:szCs w:val="22"/>
        </w:rPr>
        <w:t xml:space="preserve">«Держатель </w:t>
      </w:r>
      <w:r w:rsidR="007C2940">
        <w:rPr>
          <w:b/>
          <w:bCs/>
          <w:snapToGrid w:val="0"/>
          <w:sz w:val="22"/>
          <w:szCs w:val="22"/>
        </w:rPr>
        <w:t>Топливной к</w:t>
      </w:r>
      <w:r>
        <w:rPr>
          <w:b/>
          <w:bCs/>
          <w:snapToGrid w:val="0"/>
          <w:sz w:val="22"/>
          <w:szCs w:val="22"/>
        </w:rPr>
        <w:t>арты»</w:t>
      </w:r>
      <w:r>
        <w:rPr>
          <w:snapToGrid w:val="0"/>
          <w:sz w:val="22"/>
          <w:szCs w:val="22"/>
        </w:rPr>
        <w:t xml:space="preserve"> </w:t>
      </w:r>
      <w:r>
        <w:rPr>
          <w:sz w:val="22"/>
          <w:szCs w:val="22"/>
        </w:rPr>
        <w:t>–</w:t>
      </w:r>
      <w:r>
        <w:rPr>
          <w:snapToGrid w:val="0"/>
          <w:sz w:val="22"/>
          <w:szCs w:val="22"/>
        </w:rPr>
        <w:t xml:space="preserve"> любое лицо, предъявившее Карту для получения нефтепродуктов в соответствии с условиями настоящего Договора; </w:t>
      </w:r>
    </w:p>
    <w:p w14:paraId="16AAF165" w14:textId="77777777" w:rsidR="00E326FC" w:rsidRDefault="00E326FC">
      <w:pPr>
        <w:pStyle w:val="a3"/>
        <w:tabs>
          <w:tab w:val="clear" w:pos="144"/>
          <w:tab w:val="clear" w:pos="2016"/>
          <w:tab w:val="clear" w:pos="2304"/>
          <w:tab w:val="clear" w:pos="2448"/>
          <w:tab w:val="clear" w:pos="3312"/>
        </w:tabs>
        <w:spacing w:after="120"/>
        <w:ind w:firstLine="567"/>
        <w:rPr>
          <w:sz w:val="22"/>
          <w:szCs w:val="22"/>
        </w:rPr>
      </w:pPr>
      <w:r>
        <w:rPr>
          <w:b/>
          <w:bCs/>
          <w:sz w:val="22"/>
          <w:szCs w:val="22"/>
        </w:rPr>
        <w:t>«Лицевой счет Клиента»</w:t>
      </w:r>
      <w:r>
        <w:rPr>
          <w:sz w:val="22"/>
          <w:szCs w:val="22"/>
        </w:rPr>
        <w:t xml:space="preserve"> – учетный счет Клиента, используемый Исполнителем в целях учета остатка и движения денежных средств и нефтепродуктов по всем Картам, используемых Клиентом в рамках настоящего Договора.</w:t>
      </w:r>
    </w:p>
    <w:p w14:paraId="36FB6438" w14:textId="77777777" w:rsidR="00E326FC" w:rsidRDefault="00E326FC">
      <w:pPr>
        <w:pStyle w:val="a3"/>
        <w:tabs>
          <w:tab w:val="clear" w:pos="144"/>
          <w:tab w:val="clear" w:pos="2016"/>
          <w:tab w:val="clear" w:pos="2304"/>
          <w:tab w:val="clear" w:pos="2448"/>
          <w:tab w:val="clear" w:pos="3312"/>
        </w:tabs>
        <w:spacing w:after="120"/>
        <w:ind w:firstLine="567"/>
        <w:rPr>
          <w:snapToGrid w:val="0"/>
          <w:sz w:val="22"/>
          <w:szCs w:val="22"/>
        </w:rPr>
      </w:pPr>
      <w:r>
        <w:rPr>
          <w:b/>
          <w:bCs/>
          <w:snapToGrid w:val="0"/>
          <w:sz w:val="22"/>
          <w:szCs w:val="22"/>
        </w:rPr>
        <w:t xml:space="preserve">«ПИН-код» - </w:t>
      </w:r>
      <w:r>
        <w:rPr>
          <w:snapToGrid w:val="0"/>
          <w:sz w:val="22"/>
          <w:szCs w:val="22"/>
        </w:rPr>
        <w:t>не подлежащий разглашению третьим лицам персональный код, присвоенный Карте для идентификации её владельца;</w:t>
      </w:r>
    </w:p>
    <w:p w14:paraId="6540787B" w14:textId="77777777" w:rsidR="00E326FC" w:rsidRDefault="00E326FC">
      <w:pPr>
        <w:spacing w:after="120"/>
        <w:ind w:firstLine="567"/>
        <w:jc w:val="both"/>
        <w:rPr>
          <w:sz w:val="22"/>
          <w:szCs w:val="22"/>
        </w:rPr>
      </w:pPr>
      <w:r>
        <w:rPr>
          <w:b/>
          <w:bCs/>
          <w:spacing w:val="-4"/>
          <w:sz w:val="22"/>
          <w:szCs w:val="22"/>
        </w:rPr>
        <w:t>«Терминал»</w:t>
      </w:r>
      <w:r>
        <w:rPr>
          <w:spacing w:val="-4"/>
          <w:sz w:val="22"/>
          <w:szCs w:val="22"/>
        </w:rPr>
        <w:t xml:space="preserve"> </w:t>
      </w:r>
      <w:r>
        <w:rPr>
          <w:noProof/>
          <w:sz w:val="22"/>
          <w:szCs w:val="22"/>
        </w:rPr>
        <w:t>- электронное</w:t>
      </w:r>
      <w:r>
        <w:rPr>
          <w:sz w:val="22"/>
          <w:szCs w:val="22"/>
        </w:rPr>
        <w:t xml:space="preserve"> программно-техническое устройство (оборудование), установленное на АЗС и предназначенное для совершения операций с использованием Карты, формирующее чек терминала по проведенным операциям с использованием Карт; обеспечивающее сохранение в Электронной системе учета и передачу Исполнителю данных по операциям с использованием Карты.</w:t>
      </w:r>
    </w:p>
    <w:p w14:paraId="755AF31A" w14:textId="77777777" w:rsidR="00E326FC" w:rsidRDefault="00E326FC">
      <w:pPr>
        <w:pStyle w:val="a3"/>
        <w:tabs>
          <w:tab w:val="clear" w:pos="144"/>
          <w:tab w:val="clear" w:pos="2016"/>
          <w:tab w:val="clear" w:pos="2304"/>
          <w:tab w:val="clear" w:pos="2448"/>
          <w:tab w:val="clear" w:pos="3312"/>
        </w:tabs>
        <w:spacing w:after="120"/>
        <w:ind w:firstLine="567"/>
        <w:rPr>
          <w:sz w:val="22"/>
          <w:szCs w:val="22"/>
        </w:rPr>
      </w:pPr>
      <w:r>
        <w:rPr>
          <w:b/>
          <w:bCs/>
          <w:sz w:val="22"/>
          <w:szCs w:val="22"/>
        </w:rPr>
        <w:t xml:space="preserve">«Терминальный чек» - </w:t>
      </w:r>
      <w:r>
        <w:rPr>
          <w:sz w:val="22"/>
          <w:szCs w:val="22"/>
        </w:rPr>
        <w:t>выдаваемый оператором АЗС держателю Карты документ,</w:t>
      </w:r>
      <w:r>
        <w:rPr>
          <w:rStyle w:val="af2"/>
          <w:b w:val="0"/>
          <w:bCs w:val="0"/>
          <w:sz w:val="22"/>
          <w:szCs w:val="22"/>
        </w:rPr>
        <w:t xml:space="preserve"> содержащий информацию о количестве, марке, цене </w:t>
      </w:r>
      <w:r w:rsidR="00833650">
        <w:rPr>
          <w:rStyle w:val="af2"/>
          <w:b w:val="0"/>
          <w:bCs w:val="0"/>
          <w:sz w:val="22"/>
          <w:szCs w:val="22"/>
        </w:rPr>
        <w:t xml:space="preserve">топлива </w:t>
      </w:r>
      <w:r>
        <w:rPr>
          <w:rStyle w:val="af2"/>
          <w:b w:val="0"/>
          <w:bCs w:val="0"/>
          <w:sz w:val="22"/>
          <w:szCs w:val="22"/>
        </w:rPr>
        <w:t>на АЗС</w:t>
      </w:r>
      <w:r>
        <w:rPr>
          <w:sz w:val="22"/>
          <w:szCs w:val="22"/>
        </w:rPr>
        <w:t>, подтверждающий совершение операций по Карте, с сохранением данных в Электронной системе учета;</w:t>
      </w:r>
    </w:p>
    <w:p w14:paraId="3D2D2647" w14:textId="77777777" w:rsidR="00E326FC" w:rsidRDefault="00E326FC">
      <w:pPr>
        <w:pStyle w:val="a3"/>
        <w:tabs>
          <w:tab w:val="clear" w:pos="144"/>
          <w:tab w:val="clear" w:pos="2016"/>
          <w:tab w:val="clear" w:pos="2304"/>
          <w:tab w:val="clear" w:pos="2448"/>
          <w:tab w:val="clear" w:pos="3312"/>
        </w:tabs>
        <w:spacing w:after="120"/>
        <w:ind w:firstLine="567"/>
        <w:rPr>
          <w:sz w:val="22"/>
          <w:szCs w:val="22"/>
        </w:rPr>
      </w:pPr>
      <w:r>
        <w:rPr>
          <w:b/>
          <w:bCs/>
          <w:sz w:val="22"/>
          <w:szCs w:val="22"/>
        </w:rPr>
        <w:t xml:space="preserve">«Электронная система учёта» - </w:t>
      </w:r>
      <w:r>
        <w:rPr>
          <w:rStyle w:val="af2"/>
          <w:b w:val="0"/>
          <w:bCs w:val="0"/>
          <w:sz w:val="22"/>
          <w:szCs w:val="22"/>
        </w:rPr>
        <w:t>программно-технический комплекс Исполнителя, позволяющий учитывать операции по отпуску нефтепродуктов на АЗС, производимые с использованием пластиковых карт и их оплате</w:t>
      </w:r>
      <w:r>
        <w:rPr>
          <w:sz w:val="22"/>
          <w:szCs w:val="22"/>
        </w:rPr>
        <w:t>;</w:t>
      </w:r>
    </w:p>
    <w:p w14:paraId="0822591F" w14:textId="77777777" w:rsidR="00E326FC" w:rsidRDefault="00E326FC">
      <w:pPr>
        <w:pStyle w:val="a3"/>
        <w:tabs>
          <w:tab w:val="clear" w:pos="144"/>
          <w:tab w:val="clear" w:pos="2016"/>
          <w:tab w:val="clear" w:pos="2304"/>
          <w:tab w:val="clear" w:pos="2448"/>
          <w:tab w:val="clear" w:pos="3312"/>
        </w:tabs>
        <w:spacing w:after="120"/>
        <w:ind w:firstLine="567"/>
        <w:rPr>
          <w:sz w:val="22"/>
          <w:szCs w:val="22"/>
        </w:rPr>
      </w:pPr>
      <w:r>
        <w:rPr>
          <w:b/>
          <w:bCs/>
          <w:sz w:val="22"/>
          <w:szCs w:val="22"/>
        </w:rPr>
        <w:t xml:space="preserve">«Партия Товара» </w:t>
      </w:r>
      <w:r>
        <w:rPr>
          <w:sz w:val="22"/>
          <w:szCs w:val="22"/>
        </w:rPr>
        <w:t>- количество Товара, поставленного в течение одного календарного месяца по одной Товарной накладной;</w:t>
      </w:r>
    </w:p>
    <w:p w14:paraId="28C1C03F" w14:textId="77777777" w:rsidR="00E326FC" w:rsidRDefault="00E326FC">
      <w:pPr>
        <w:pStyle w:val="a3"/>
        <w:tabs>
          <w:tab w:val="clear" w:pos="144"/>
          <w:tab w:val="clear" w:pos="2016"/>
          <w:tab w:val="clear" w:pos="2304"/>
          <w:tab w:val="clear" w:pos="2448"/>
          <w:tab w:val="clear" w:pos="3312"/>
        </w:tabs>
        <w:spacing w:after="120"/>
        <w:ind w:firstLine="567"/>
        <w:rPr>
          <w:spacing w:val="-4"/>
          <w:sz w:val="22"/>
          <w:szCs w:val="22"/>
        </w:rPr>
      </w:pPr>
      <w:r>
        <w:rPr>
          <w:b/>
          <w:bCs/>
          <w:sz w:val="22"/>
          <w:szCs w:val="22"/>
        </w:rPr>
        <w:lastRenderedPageBreak/>
        <w:t xml:space="preserve">«Отчётный период» </w:t>
      </w:r>
      <w:r>
        <w:rPr>
          <w:sz w:val="22"/>
          <w:szCs w:val="22"/>
        </w:rPr>
        <w:t xml:space="preserve">- </w:t>
      </w:r>
      <w:r>
        <w:rPr>
          <w:spacing w:val="-4"/>
          <w:sz w:val="22"/>
          <w:szCs w:val="22"/>
        </w:rPr>
        <w:t xml:space="preserve">календарный месяц. В случае, если Договор вступил в силу не с первого числа календарного месяца, то первый отчетный период равен части календарного месяца с даты заключения Договора и до последнего числа месяца. </w:t>
      </w:r>
    </w:p>
    <w:p w14:paraId="2BF8FD64" w14:textId="77777777" w:rsidR="00E326FC" w:rsidRDefault="00E326FC">
      <w:pPr>
        <w:pStyle w:val="a3"/>
        <w:tabs>
          <w:tab w:val="clear" w:pos="144"/>
          <w:tab w:val="clear" w:pos="2016"/>
          <w:tab w:val="clear" w:pos="2304"/>
          <w:tab w:val="clear" w:pos="2448"/>
          <w:tab w:val="clear" w:pos="3312"/>
        </w:tabs>
        <w:spacing w:after="120"/>
        <w:ind w:firstLine="567"/>
        <w:rPr>
          <w:spacing w:val="-4"/>
          <w:sz w:val="22"/>
          <w:szCs w:val="22"/>
        </w:rPr>
      </w:pPr>
      <w:r>
        <w:rPr>
          <w:b/>
          <w:bCs/>
          <w:spacing w:val="-4"/>
          <w:sz w:val="22"/>
          <w:szCs w:val="22"/>
        </w:rPr>
        <w:t>«Расчетный период»</w:t>
      </w:r>
      <w:r>
        <w:rPr>
          <w:spacing w:val="-4"/>
          <w:sz w:val="22"/>
          <w:szCs w:val="22"/>
        </w:rPr>
        <w:t xml:space="preserve"> – период времени, установленный соответствующим приложением к настоящему Договору, по итогам которого формируются счета на оплату стоимости нефтепродуктов выбранных (поставленных) в течение данного периода. </w:t>
      </w:r>
    </w:p>
    <w:p w14:paraId="0A1DAA44" w14:textId="77777777" w:rsidR="00E326FC" w:rsidRPr="00171F05" w:rsidRDefault="00E326FC">
      <w:pPr>
        <w:pStyle w:val="a3"/>
        <w:tabs>
          <w:tab w:val="clear" w:pos="144"/>
          <w:tab w:val="clear" w:pos="2016"/>
          <w:tab w:val="clear" w:pos="2304"/>
          <w:tab w:val="clear" w:pos="2448"/>
          <w:tab w:val="clear" w:pos="3312"/>
        </w:tabs>
        <w:ind w:firstLine="567"/>
        <w:rPr>
          <w:color w:val="0000FF"/>
          <w:sz w:val="22"/>
          <w:szCs w:val="22"/>
        </w:rPr>
      </w:pPr>
      <w:r>
        <w:rPr>
          <w:b/>
          <w:bCs/>
          <w:spacing w:val="-4"/>
          <w:sz w:val="22"/>
          <w:szCs w:val="22"/>
        </w:rPr>
        <w:t>«Сайт Исполнителя»</w:t>
      </w:r>
      <w:r>
        <w:rPr>
          <w:spacing w:val="-4"/>
          <w:sz w:val="22"/>
          <w:szCs w:val="22"/>
        </w:rPr>
        <w:t xml:space="preserve"> – интерактивный</w:t>
      </w:r>
      <w:r>
        <w:rPr>
          <w:sz w:val="22"/>
          <w:szCs w:val="22"/>
        </w:rPr>
        <w:t xml:space="preserve"> информационный программный комплекс, содержащий совокупность предоставляемой Исполнителем сведений и информации, и расположенный в </w:t>
      </w:r>
      <w:hyperlink r:id="rId8" w:tooltip="Компьютерная сеть" w:history="1">
        <w:r>
          <w:rPr>
            <w:rStyle w:val="a6"/>
            <w:color w:val="auto"/>
            <w:sz w:val="22"/>
            <w:szCs w:val="22"/>
            <w:u w:val="none"/>
          </w:rPr>
          <w:t>компьютерной сети</w:t>
        </w:r>
      </w:hyperlink>
      <w:r>
        <w:rPr>
          <w:sz w:val="22"/>
          <w:szCs w:val="22"/>
        </w:rPr>
        <w:t xml:space="preserve"> </w:t>
      </w:r>
      <w:hyperlink r:id="rId9" w:tooltip="Интернет" w:history="1">
        <w:r>
          <w:rPr>
            <w:rStyle w:val="a6"/>
            <w:color w:val="auto"/>
            <w:sz w:val="22"/>
            <w:szCs w:val="22"/>
            <w:u w:val="none"/>
          </w:rPr>
          <w:t>Интернет</w:t>
        </w:r>
      </w:hyperlink>
      <w:r>
        <w:rPr>
          <w:sz w:val="22"/>
          <w:szCs w:val="22"/>
        </w:rPr>
        <w:t xml:space="preserve"> под </w:t>
      </w:r>
      <w:hyperlink r:id="rId10" w:tooltip="URL" w:history="1">
        <w:r>
          <w:rPr>
            <w:rStyle w:val="a6"/>
            <w:color w:val="auto"/>
            <w:sz w:val="22"/>
            <w:szCs w:val="22"/>
            <w:u w:val="none"/>
          </w:rPr>
          <w:t>адресом</w:t>
        </w:r>
      </w:hyperlink>
      <w:r>
        <w:rPr>
          <w:sz w:val="22"/>
          <w:szCs w:val="22"/>
        </w:rPr>
        <w:t xml:space="preserve"> (</w:t>
      </w:r>
      <w:hyperlink r:id="rId11" w:tooltip="Доменное имя" w:history="1">
        <w:r>
          <w:rPr>
            <w:rStyle w:val="a6"/>
            <w:color w:val="auto"/>
            <w:sz w:val="22"/>
            <w:szCs w:val="22"/>
            <w:u w:val="none"/>
          </w:rPr>
          <w:t>доменным именем</w:t>
        </w:r>
      </w:hyperlink>
      <w:r>
        <w:rPr>
          <w:sz w:val="22"/>
          <w:szCs w:val="22"/>
        </w:rPr>
        <w:t xml:space="preserve">): </w:t>
      </w:r>
      <w:r w:rsidR="00171F05">
        <w:rPr>
          <w:sz w:val="22"/>
          <w:szCs w:val="22"/>
          <w:lang w:val="en-US"/>
        </w:rPr>
        <w:t>www</w:t>
      </w:r>
      <w:r w:rsidR="00171F05" w:rsidRPr="00171F05">
        <w:rPr>
          <w:sz w:val="22"/>
          <w:szCs w:val="22"/>
        </w:rPr>
        <w:t>.</w:t>
      </w:r>
      <w:r w:rsidR="00171F05">
        <w:rPr>
          <w:sz w:val="22"/>
          <w:szCs w:val="22"/>
          <w:lang w:val="en-US"/>
        </w:rPr>
        <w:t>gsmshoping</w:t>
      </w:r>
      <w:r w:rsidR="00171F05" w:rsidRPr="00171F05">
        <w:rPr>
          <w:sz w:val="22"/>
          <w:szCs w:val="22"/>
        </w:rPr>
        <w:t>.</w:t>
      </w:r>
      <w:r w:rsidR="00171F05">
        <w:rPr>
          <w:sz w:val="22"/>
          <w:szCs w:val="22"/>
          <w:lang w:val="en-US"/>
        </w:rPr>
        <w:t>ru</w:t>
      </w:r>
    </w:p>
    <w:p w14:paraId="2F19AA60" w14:textId="77777777" w:rsidR="00E326FC" w:rsidRDefault="00E326FC">
      <w:pPr>
        <w:pStyle w:val="a3"/>
        <w:tabs>
          <w:tab w:val="clear" w:pos="144"/>
          <w:tab w:val="clear" w:pos="2016"/>
          <w:tab w:val="clear" w:pos="2304"/>
          <w:tab w:val="clear" w:pos="2448"/>
          <w:tab w:val="clear" w:pos="3312"/>
        </w:tabs>
        <w:ind w:firstLine="567"/>
        <w:rPr>
          <w:b/>
          <w:bCs/>
          <w:sz w:val="22"/>
          <w:szCs w:val="22"/>
        </w:rPr>
      </w:pPr>
    </w:p>
    <w:p w14:paraId="06A9FD25" w14:textId="77777777" w:rsidR="00E326FC" w:rsidRDefault="00E326FC">
      <w:pPr>
        <w:pStyle w:val="a3"/>
        <w:numPr>
          <w:ilvl w:val="0"/>
          <w:numId w:val="3"/>
        </w:numPr>
        <w:tabs>
          <w:tab w:val="clear" w:pos="144"/>
          <w:tab w:val="clear" w:pos="360"/>
          <w:tab w:val="clear" w:pos="2016"/>
          <w:tab w:val="clear" w:pos="2304"/>
          <w:tab w:val="clear" w:pos="2448"/>
          <w:tab w:val="clear" w:pos="3312"/>
          <w:tab w:val="num" w:pos="851"/>
        </w:tabs>
        <w:ind w:left="0" w:firstLine="567"/>
        <w:jc w:val="center"/>
        <w:rPr>
          <w:b/>
          <w:bCs/>
          <w:sz w:val="22"/>
          <w:szCs w:val="22"/>
        </w:rPr>
      </w:pPr>
      <w:r>
        <w:rPr>
          <w:b/>
          <w:bCs/>
          <w:sz w:val="22"/>
          <w:szCs w:val="22"/>
        </w:rPr>
        <w:t>ПРЕДМЕТ ДОГОВОРА</w:t>
      </w:r>
    </w:p>
    <w:p w14:paraId="426126DE" w14:textId="77777777" w:rsidR="00E326FC" w:rsidRDefault="00E326FC">
      <w:pPr>
        <w:pStyle w:val="a3"/>
        <w:tabs>
          <w:tab w:val="clear" w:pos="144"/>
          <w:tab w:val="clear" w:pos="2016"/>
          <w:tab w:val="clear" w:pos="2304"/>
          <w:tab w:val="clear" w:pos="2448"/>
          <w:tab w:val="clear" w:pos="3312"/>
        </w:tabs>
        <w:ind w:firstLine="567"/>
        <w:rPr>
          <w:b/>
          <w:bCs/>
          <w:sz w:val="22"/>
          <w:szCs w:val="22"/>
        </w:rPr>
      </w:pPr>
    </w:p>
    <w:p w14:paraId="241CF5DB" w14:textId="77777777" w:rsidR="00E326FC" w:rsidRDefault="00E326FC">
      <w:pPr>
        <w:pStyle w:val="a3"/>
        <w:numPr>
          <w:ilvl w:val="1"/>
          <w:numId w:val="3"/>
        </w:numPr>
        <w:tabs>
          <w:tab w:val="clear" w:pos="144"/>
          <w:tab w:val="clear" w:pos="2016"/>
          <w:tab w:val="clear" w:pos="2304"/>
          <w:tab w:val="clear" w:pos="2448"/>
          <w:tab w:val="clear" w:pos="3312"/>
          <w:tab w:val="num" w:pos="0"/>
          <w:tab w:val="left" w:pos="900"/>
        </w:tabs>
        <w:ind w:left="0" w:firstLine="567"/>
        <w:rPr>
          <w:sz w:val="22"/>
          <w:szCs w:val="22"/>
        </w:rPr>
      </w:pPr>
      <w:r>
        <w:rPr>
          <w:sz w:val="22"/>
          <w:szCs w:val="22"/>
        </w:rPr>
        <w:t>Исполнитель обязуется передать в собственность Клиента нефтепродукты в ассортименте, количестве и сроки, определенные Сторонами в порядке, предусмотренном настоящим Договором, а Клиент обязуется принять нефтепродукты и своевременно произвести их оплату на условиях настоящего Договора.</w:t>
      </w:r>
    </w:p>
    <w:p w14:paraId="061098EC" w14:textId="77777777" w:rsidR="00E326FC" w:rsidRDefault="00E326FC">
      <w:pPr>
        <w:pStyle w:val="a3"/>
        <w:numPr>
          <w:ilvl w:val="1"/>
          <w:numId w:val="3"/>
        </w:numPr>
        <w:tabs>
          <w:tab w:val="clear" w:pos="144"/>
          <w:tab w:val="clear" w:pos="2016"/>
          <w:tab w:val="clear" w:pos="2304"/>
          <w:tab w:val="clear" w:pos="2448"/>
          <w:tab w:val="clear" w:pos="3312"/>
          <w:tab w:val="num" w:pos="0"/>
          <w:tab w:val="left" w:pos="900"/>
        </w:tabs>
        <w:ind w:left="0" w:firstLine="567"/>
        <w:rPr>
          <w:sz w:val="22"/>
          <w:szCs w:val="22"/>
        </w:rPr>
      </w:pPr>
      <w:r>
        <w:rPr>
          <w:sz w:val="22"/>
          <w:szCs w:val="22"/>
        </w:rPr>
        <w:t>Поставка осуществляется путем выборки Клиентом (держателем Карты) нефтепродуктов на Автозаправочных станциях, предусмотренных настоящим Договором (далее - АЗС) через топливораздаточные колонки с использованием учетных терминалов для идентификации Держателя карты.</w:t>
      </w:r>
    </w:p>
    <w:p w14:paraId="45C7385A" w14:textId="77777777" w:rsidR="00E326FC" w:rsidRDefault="00E326FC">
      <w:pPr>
        <w:pStyle w:val="a3"/>
        <w:numPr>
          <w:ilvl w:val="1"/>
          <w:numId w:val="3"/>
        </w:numPr>
        <w:tabs>
          <w:tab w:val="clear" w:pos="144"/>
          <w:tab w:val="clear" w:pos="2016"/>
          <w:tab w:val="clear" w:pos="2304"/>
          <w:tab w:val="clear" w:pos="2448"/>
          <w:tab w:val="clear" w:pos="3312"/>
          <w:tab w:val="num" w:pos="0"/>
          <w:tab w:val="left" w:pos="900"/>
        </w:tabs>
        <w:ind w:left="0" w:firstLine="567"/>
        <w:rPr>
          <w:sz w:val="22"/>
          <w:szCs w:val="22"/>
        </w:rPr>
      </w:pPr>
      <w:r>
        <w:rPr>
          <w:sz w:val="22"/>
          <w:szCs w:val="22"/>
        </w:rPr>
        <w:t>Поставка нефтепродуктов осуществляется с применением электронной системы учета операций по отпуску нефтепродуктов на основе пластиковых карт и ведением Лицевого счета Клиента.</w:t>
      </w:r>
    </w:p>
    <w:p w14:paraId="06C9AB64" w14:textId="77777777" w:rsidR="00E326FC" w:rsidRDefault="00E326FC">
      <w:pPr>
        <w:pStyle w:val="a3"/>
        <w:numPr>
          <w:ilvl w:val="1"/>
          <w:numId w:val="3"/>
        </w:numPr>
        <w:tabs>
          <w:tab w:val="clear" w:pos="144"/>
          <w:tab w:val="clear" w:pos="2016"/>
          <w:tab w:val="clear" w:pos="2304"/>
          <w:tab w:val="clear" w:pos="2448"/>
          <w:tab w:val="clear" w:pos="3312"/>
          <w:tab w:val="num" w:pos="0"/>
          <w:tab w:val="left" w:pos="900"/>
        </w:tabs>
        <w:ind w:left="0" w:firstLine="567"/>
        <w:rPr>
          <w:sz w:val="22"/>
          <w:szCs w:val="22"/>
        </w:rPr>
      </w:pPr>
      <w:r>
        <w:rPr>
          <w:sz w:val="22"/>
          <w:szCs w:val="22"/>
        </w:rPr>
        <w:t xml:space="preserve">Право собственности на нефтепродукты переходит к Клиенту в момент отпуска нефтепродуктов путем заправки автотранспортных средств либо слива нефтепродуктов по усмотрению Клиента в иные емкости, не противоречащие правилам эксплуатации АЗС и другой нормативной документации. </w:t>
      </w:r>
    </w:p>
    <w:p w14:paraId="01C0D4E1" w14:textId="77777777" w:rsidR="00E326FC" w:rsidRDefault="00E326FC">
      <w:pPr>
        <w:pStyle w:val="a3"/>
        <w:numPr>
          <w:ilvl w:val="1"/>
          <w:numId w:val="3"/>
        </w:numPr>
        <w:tabs>
          <w:tab w:val="clear" w:pos="144"/>
          <w:tab w:val="clear" w:pos="2016"/>
          <w:tab w:val="clear" w:pos="2304"/>
          <w:tab w:val="clear" w:pos="2448"/>
          <w:tab w:val="clear" w:pos="3312"/>
          <w:tab w:val="num" w:pos="0"/>
          <w:tab w:val="left" w:pos="900"/>
        </w:tabs>
        <w:ind w:left="0" w:firstLine="567"/>
        <w:rPr>
          <w:sz w:val="22"/>
          <w:szCs w:val="22"/>
        </w:rPr>
      </w:pPr>
      <w:r>
        <w:rPr>
          <w:sz w:val="22"/>
          <w:szCs w:val="22"/>
        </w:rPr>
        <w:t>Риск случайной гибели или случайного повреждения нефтепродуктов переходит на Клиента с момента перехода к нему права собственности на нефтепродукты.</w:t>
      </w:r>
    </w:p>
    <w:p w14:paraId="5DB35C08" w14:textId="77777777" w:rsidR="00E326FC" w:rsidRDefault="00E326FC">
      <w:pPr>
        <w:pStyle w:val="a3"/>
        <w:numPr>
          <w:ilvl w:val="1"/>
          <w:numId w:val="3"/>
        </w:numPr>
        <w:tabs>
          <w:tab w:val="clear" w:pos="144"/>
          <w:tab w:val="clear" w:pos="2016"/>
          <w:tab w:val="clear" w:pos="2304"/>
          <w:tab w:val="clear" w:pos="2448"/>
          <w:tab w:val="clear" w:pos="3312"/>
          <w:tab w:val="num" w:pos="0"/>
          <w:tab w:val="left" w:pos="900"/>
        </w:tabs>
        <w:ind w:left="0" w:firstLine="567"/>
        <w:rPr>
          <w:sz w:val="22"/>
          <w:szCs w:val="22"/>
        </w:rPr>
      </w:pPr>
      <w:r>
        <w:rPr>
          <w:sz w:val="22"/>
          <w:szCs w:val="22"/>
        </w:rPr>
        <w:t>Карты передаются Клиенту в собственность на условиях и в порядке, определенных настоящим Договором и с момента их получения по Акту Клиент самостоятельно несет риск утери или случайного повреждения (гибели) полученных Карт.</w:t>
      </w:r>
    </w:p>
    <w:p w14:paraId="44DE83C3" w14:textId="77777777" w:rsidR="00E326FC" w:rsidRDefault="00E326FC">
      <w:pPr>
        <w:pStyle w:val="a3"/>
        <w:numPr>
          <w:ilvl w:val="1"/>
          <w:numId w:val="3"/>
        </w:numPr>
        <w:tabs>
          <w:tab w:val="clear" w:pos="144"/>
          <w:tab w:val="clear" w:pos="2016"/>
          <w:tab w:val="clear" w:pos="2304"/>
          <w:tab w:val="clear" w:pos="2448"/>
          <w:tab w:val="clear" w:pos="3312"/>
          <w:tab w:val="num" w:pos="0"/>
          <w:tab w:val="left" w:pos="900"/>
        </w:tabs>
        <w:ind w:left="0" w:firstLine="567"/>
        <w:rPr>
          <w:sz w:val="22"/>
          <w:szCs w:val="22"/>
        </w:rPr>
      </w:pPr>
      <w:r>
        <w:rPr>
          <w:snapToGrid w:val="0"/>
          <w:sz w:val="22"/>
          <w:szCs w:val="22"/>
        </w:rPr>
        <w:t>Перечень АЗС, принимающих пластиковые карты, выдаваемые Исполнителем Клиенту для получения нефтепродуктов по настоящему Договору, размещается на Сайте Исполнителя в соответствующем разделе</w:t>
      </w:r>
      <w:r>
        <w:rPr>
          <w:sz w:val="22"/>
          <w:szCs w:val="22"/>
        </w:rPr>
        <w:t xml:space="preserve"> и </w:t>
      </w:r>
      <w:r>
        <w:rPr>
          <w:snapToGrid w:val="0"/>
          <w:sz w:val="22"/>
          <w:szCs w:val="22"/>
        </w:rPr>
        <w:t>может быть изменен/дополнен Исполнителем в одностороннем порядке. Сведения обо всех изменениях в Списках АЗС и особенностях работы АЗС размещаются Исполнителем и самостоятельно отслеживаются Клиентом</w:t>
      </w:r>
      <w:r w:rsidR="00AD1A66">
        <w:rPr>
          <w:snapToGrid w:val="0"/>
          <w:sz w:val="22"/>
          <w:szCs w:val="22"/>
        </w:rPr>
        <w:t xml:space="preserve"> на Сайте Исполнителя</w:t>
      </w:r>
      <w:r>
        <w:rPr>
          <w:snapToGrid w:val="0"/>
          <w:sz w:val="22"/>
          <w:szCs w:val="22"/>
        </w:rPr>
        <w:t xml:space="preserve">. </w:t>
      </w:r>
    </w:p>
    <w:p w14:paraId="2771AD0D" w14:textId="77777777" w:rsidR="00E326FC" w:rsidRDefault="00E326FC">
      <w:pPr>
        <w:pStyle w:val="a3"/>
        <w:tabs>
          <w:tab w:val="clear" w:pos="144"/>
          <w:tab w:val="clear" w:pos="2016"/>
          <w:tab w:val="clear" w:pos="2304"/>
          <w:tab w:val="clear" w:pos="2448"/>
          <w:tab w:val="clear" w:pos="3312"/>
          <w:tab w:val="left" w:pos="900"/>
          <w:tab w:val="num" w:pos="1142"/>
        </w:tabs>
        <w:ind w:left="567"/>
        <w:rPr>
          <w:sz w:val="22"/>
          <w:szCs w:val="22"/>
        </w:rPr>
      </w:pPr>
    </w:p>
    <w:p w14:paraId="4F08A410"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caps/>
          <w:sz w:val="22"/>
          <w:szCs w:val="22"/>
        </w:rPr>
      </w:pPr>
      <w:r>
        <w:rPr>
          <w:b/>
          <w:bCs/>
          <w:caps/>
          <w:sz w:val="22"/>
          <w:szCs w:val="22"/>
        </w:rPr>
        <w:t>Качество И КОЛИЧЕСТВО нефтепродуктов</w:t>
      </w:r>
    </w:p>
    <w:p w14:paraId="198AD993" w14:textId="77777777" w:rsidR="00E326FC" w:rsidRDefault="00E326FC">
      <w:pPr>
        <w:pStyle w:val="a3"/>
        <w:tabs>
          <w:tab w:val="clear" w:pos="144"/>
          <w:tab w:val="clear" w:pos="2016"/>
          <w:tab w:val="clear" w:pos="2304"/>
          <w:tab w:val="clear" w:pos="2448"/>
          <w:tab w:val="clear" w:pos="3312"/>
          <w:tab w:val="left" w:pos="900"/>
        </w:tabs>
        <w:ind w:firstLine="567"/>
        <w:rPr>
          <w:b/>
          <w:bCs/>
          <w:caps/>
          <w:sz w:val="22"/>
          <w:szCs w:val="22"/>
        </w:rPr>
      </w:pPr>
    </w:p>
    <w:p w14:paraId="7EC9951F" w14:textId="77777777" w:rsidR="007206CC" w:rsidRPr="007206CC" w:rsidRDefault="007206CC" w:rsidP="007206CC">
      <w:pPr>
        <w:ind w:left="720" w:hanging="720"/>
        <w:jc w:val="both"/>
        <w:rPr>
          <w:sz w:val="22"/>
          <w:szCs w:val="22"/>
        </w:rPr>
      </w:pPr>
      <w:r>
        <w:rPr>
          <w:sz w:val="22"/>
          <w:szCs w:val="22"/>
        </w:rPr>
        <w:t>3.1</w:t>
      </w:r>
      <w:r w:rsidR="0057431D">
        <w:rPr>
          <w:sz w:val="22"/>
          <w:szCs w:val="22"/>
        </w:rPr>
        <w:t xml:space="preserve"> </w:t>
      </w:r>
      <w:r w:rsidRPr="007206CC">
        <w:rPr>
          <w:sz w:val="22"/>
          <w:szCs w:val="22"/>
        </w:rPr>
        <w:t xml:space="preserve">Качество нефтепродуктов на АЗС, указанных </w:t>
      </w:r>
      <w:r w:rsidR="00C70CDC">
        <w:rPr>
          <w:sz w:val="22"/>
          <w:szCs w:val="22"/>
        </w:rPr>
        <w:t>на электронном сайте</w:t>
      </w:r>
      <w:r w:rsidRPr="007206CC">
        <w:rPr>
          <w:sz w:val="22"/>
          <w:szCs w:val="22"/>
        </w:rPr>
        <w:t>, должно соответствовать ГОСТам и ТУ на данный вид нефтепродуктов и подтверждаться сертификатом качества, выданным заводом – производителем и находящимся на АЗС.</w:t>
      </w:r>
    </w:p>
    <w:p w14:paraId="166AB35C" w14:textId="77777777" w:rsidR="007206CC" w:rsidRPr="007206CC" w:rsidRDefault="007206CC" w:rsidP="007206CC">
      <w:pPr>
        <w:jc w:val="both"/>
        <w:rPr>
          <w:sz w:val="22"/>
          <w:szCs w:val="22"/>
        </w:rPr>
      </w:pPr>
      <w:r w:rsidRPr="007206CC">
        <w:rPr>
          <w:sz w:val="22"/>
          <w:szCs w:val="22"/>
        </w:rPr>
        <w:t>3</w:t>
      </w:r>
      <w:r>
        <w:rPr>
          <w:sz w:val="22"/>
          <w:szCs w:val="22"/>
        </w:rPr>
        <w:t>.2</w:t>
      </w:r>
      <w:r w:rsidR="0057431D">
        <w:rPr>
          <w:sz w:val="22"/>
          <w:szCs w:val="22"/>
        </w:rPr>
        <w:t xml:space="preserve"> </w:t>
      </w:r>
      <w:r w:rsidRPr="007206CC">
        <w:rPr>
          <w:sz w:val="22"/>
          <w:szCs w:val="22"/>
        </w:rPr>
        <w:t xml:space="preserve">Претензии по качеству нефтепродуктов принимаются </w:t>
      </w:r>
      <w:r w:rsidR="00AB348E">
        <w:rPr>
          <w:sz w:val="22"/>
          <w:szCs w:val="22"/>
        </w:rPr>
        <w:t>Исполнителем</w:t>
      </w:r>
      <w:r w:rsidRPr="007206CC">
        <w:rPr>
          <w:sz w:val="22"/>
          <w:szCs w:val="22"/>
        </w:rPr>
        <w:t xml:space="preserve"> при условии соблюдения </w:t>
      </w:r>
      <w:r w:rsidR="00AB348E">
        <w:rPr>
          <w:sz w:val="22"/>
          <w:szCs w:val="22"/>
        </w:rPr>
        <w:t>Клиентом</w:t>
      </w:r>
      <w:r w:rsidRPr="007206CC">
        <w:rPr>
          <w:sz w:val="22"/>
          <w:szCs w:val="22"/>
        </w:rPr>
        <w:t xml:space="preserve">  настоящего Договора, а также при наличии:</w:t>
      </w:r>
    </w:p>
    <w:p w14:paraId="166F95E2" w14:textId="77777777" w:rsidR="007206CC" w:rsidRPr="007206CC" w:rsidRDefault="007206CC" w:rsidP="007206CC">
      <w:pPr>
        <w:numPr>
          <w:ilvl w:val="0"/>
          <w:numId w:val="25"/>
        </w:numPr>
        <w:jc w:val="both"/>
        <w:rPr>
          <w:sz w:val="22"/>
          <w:szCs w:val="22"/>
        </w:rPr>
      </w:pPr>
      <w:r w:rsidRPr="007206CC">
        <w:rPr>
          <w:sz w:val="22"/>
          <w:szCs w:val="22"/>
        </w:rPr>
        <w:t>фискального чека АЗС;</w:t>
      </w:r>
    </w:p>
    <w:p w14:paraId="51D5C130" w14:textId="77777777" w:rsidR="007206CC" w:rsidRPr="007206CC" w:rsidRDefault="007206CC" w:rsidP="007206CC">
      <w:pPr>
        <w:numPr>
          <w:ilvl w:val="0"/>
          <w:numId w:val="25"/>
        </w:numPr>
        <w:jc w:val="both"/>
        <w:rPr>
          <w:sz w:val="22"/>
          <w:szCs w:val="22"/>
        </w:rPr>
      </w:pPr>
      <w:r w:rsidRPr="007206CC">
        <w:rPr>
          <w:sz w:val="22"/>
          <w:szCs w:val="22"/>
        </w:rPr>
        <w:t>подтверждения факта ненадлежащего качества нефтепродуктов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w:t>
      </w:r>
    </w:p>
    <w:p w14:paraId="10613039" w14:textId="77777777" w:rsidR="007206CC" w:rsidRPr="007206CC" w:rsidRDefault="007206CC" w:rsidP="007206CC">
      <w:pPr>
        <w:jc w:val="both"/>
        <w:rPr>
          <w:sz w:val="22"/>
          <w:szCs w:val="22"/>
        </w:rPr>
      </w:pPr>
      <w:r>
        <w:rPr>
          <w:sz w:val="22"/>
          <w:szCs w:val="22"/>
        </w:rPr>
        <w:t>3.3</w:t>
      </w:r>
      <w:r w:rsidR="0057431D">
        <w:rPr>
          <w:sz w:val="22"/>
          <w:szCs w:val="22"/>
        </w:rPr>
        <w:t xml:space="preserve"> </w:t>
      </w:r>
      <w:r w:rsidRPr="007206CC">
        <w:rPr>
          <w:sz w:val="22"/>
          <w:szCs w:val="22"/>
        </w:rPr>
        <w:t xml:space="preserve">Экспертная организация проводит отбор арбитражных проб нефтепродуктов на АЗС, которая произвела отпуск нефтепродуктов </w:t>
      </w:r>
      <w:r w:rsidR="00123C1C">
        <w:rPr>
          <w:sz w:val="22"/>
          <w:szCs w:val="22"/>
        </w:rPr>
        <w:t>Клиенту</w:t>
      </w:r>
      <w:r w:rsidRPr="007206CC">
        <w:rPr>
          <w:sz w:val="22"/>
          <w:szCs w:val="22"/>
        </w:rPr>
        <w:t xml:space="preserve">, а также отбор проб из топливного бака автотранспортного средства по правилам ГОСТ </w:t>
      </w:r>
      <w:r w:rsidR="00A549FD">
        <w:t>2517-2012</w:t>
      </w:r>
      <w:r w:rsidRPr="007206CC">
        <w:rPr>
          <w:sz w:val="22"/>
          <w:szCs w:val="22"/>
        </w:rPr>
        <w:t>.</w:t>
      </w:r>
    </w:p>
    <w:p w14:paraId="7B83AFC1" w14:textId="77777777" w:rsidR="00E326FC" w:rsidRDefault="007206CC" w:rsidP="007206CC">
      <w:pPr>
        <w:pStyle w:val="a3"/>
        <w:tabs>
          <w:tab w:val="clear" w:pos="144"/>
          <w:tab w:val="clear" w:pos="2016"/>
          <w:tab w:val="clear" w:pos="2304"/>
          <w:tab w:val="clear" w:pos="2448"/>
          <w:tab w:val="clear" w:pos="3312"/>
          <w:tab w:val="left" w:pos="900"/>
          <w:tab w:val="num" w:pos="1000"/>
        </w:tabs>
        <w:rPr>
          <w:sz w:val="22"/>
          <w:szCs w:val="22"/>
        </w:rPr>
      </w:pPr>
      <w:r>
        <w:rPr>
          <w:sz w:val="22"/>
          <w:szCs w:val="22"/>
        </w:rPr>
        <w:t xml:space="preserve">3.4 </w:t>
      </w:r>
      <w:r w:rsidR="00E326FC">
        <w:rPr>
          <w:sz w:val="22"/>
          <w:szCs w:val="22"/>
        </w:rPr>
        <w:t>Количество и наименование нефтепродуктов, поставленных Клиенту, фиксируется в электронной системе учета, и отражаются по итогам каждого отчетного периода в товарных накладных ТОРГ-12.</w:t>
      </w:r>
    </w:p>
    <w:p w14:paraId="05FA7009" w14:textId="77777777" w:rsidR="00E326FC" w:rsidRDefault="00E326FC">
      <w:pPr>
        <w:pStyle w:val="a3"/>
        <w:tabs>
          <w:tab w:val="clear" w:pos="144"/>
          <w:tab w:val="clear" w:pos="2016"/>
          <w:tab w:val="clear" w:pos="2304"/>
          <w:tab w:val="clear" w:pos="2448"/>
          <w:tab w:val="clear" w:pos="3312"/>
          <w:tab w:val="left" w:pos="900"/>
          <w:tab w:val="num" w:pos="1142"/>
        </w:tabs>
        <w:rPr>
          <w:sz w:val="22"/>
          <w:szCs w:val="22"/>
        </w:rPr>
      </w:pPr>
    </w:p>
    <w:p w14:paraId="73A8B28D"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sz w:val="22"/>
          <w:szCs w:val="22"/>
        </w:rPr>
      </w:pPr>
      <w:r>
        <w:rPr>
          <w:b/>
          <w:bCs/>
          <w:sz w:val="22"/>
          <w:szCs w:val="22"/>
        </w:rPr>
        <w:t>ПРАВА И ОБЯЗАННОСТИ СТОРОН</w:t>
      </w:r>
    </w:p>
    <w:p w14:paraId="29D6CEA6" w14:textId="77777777" w:rsidR="00E326FC" w:rsidRDefault="00E326FC">
      <w:pPr>
        <w:pStyle w:val="a3"/>
        <w:tabs>
          <w:tab w:val="clear" w:pos="144"/>
          <w:tab w:val="clear" w:pos="2016"/>
          <w:tab w:val="clear" w:pos="2304"/>
          <w:tab w:val="clear" w:pos="2448"/>
          <w:tab w:val="clear" w:pos="3312"/>
          <w:tab w:val="left" w:pos="360"/>
          <w:tab w:val="left" w:pos="720"/>
        </w:tabs>
        <w:ind w:firstLine="567"/>
        <w:rPr>
          <w:b/>
          <w:bCs/>
          <w:sz w:val="12"/>
          <w:szCs w:val="12"/>
        </w:rPr>
      </w:pPr>
    </w:p>
    <w:p w14:paraId="30C280DC"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360"/>
          <w:tab w:val="left" w:pos="993"/>
        </w:tabs>
        <w:ind w:left="0" w:firstLine="567"/>
        <w:jc w:val="left"/>
        <w:rPr>
          <w:b/>
          <w:bCs/>
          <w:sz w:val="22"/>
          <w:szCs w:val="22"/>
        </w:rPr>
      </w:pPr>
      <w:r>
        <w:rPr>
          <w:b/>
          <w:bCs/>
          <w:sz w:val="22"/>
          <w:szCs w:val="22"/>
        </w:rPr>
        <w:lastRenderedPageBreak/>
        <w:t>Исполнитель обязан:</w:t>
      </w:r>
    </w:p>
    <w:p w14:paraId="30D6477F" w14:textId="77777777" w:rsidR="00E326FC" w:rsidRDefault="00E326FC">
      <w:pPr>
        <w:pStyle w:val="a3"/>
        <w:numPr>
          <w:ilvl w:val="2"/>
          <w:numId w:val="3"/>
        </w:numPr>
        <w:tabs>
          <w:tab w:val="clear" w:pos="144"/>
          <w:tab w:val="clear" w:pos="2016"/>
          <w:tab w:val="clear" w:pos="2304"/>
          <w:tab w:val="clear" w:pos="2448"/>
          <w:tab w:val="clear" w:pos="3312"/>
          <w:tab w:val="num" w:pos="1134"/>
        </w:tabs>
        <w:ind w:left="0" w:firstLine="567"/>
        <w:rPr>
          <w:sz w:val="22"/>
          <w:szCs w:val="22"/>
        </w:rPr>
      </w:pPr>
      <w:r>
        <w:rPr>
          <w:sz w:val="22"/>
          <w:szCs w:val="22"/>
        </w:rPr>
        <w:t>Обеспечить возможность выборки нефтепродуктов на АЗС, предусмотренных настоящим Договором;</w:t>
      </w:r>
    </w:p>
    <w:p w14:paraId="2781A93B" w14:textId="77777777" w:rsidR="00E326FC" w:rsidRDefault="00E326FC">
      <w:pPr>
        <w:pStyle w:val="a3"/>
        <w:numPr>
          <w:ilvl w:val="2"/>
          <w:numId w:val="3"/>
        </w:numPr>
        <w:tabs>
          <w:tab w:val="clear" w:pos="144"/>
          <w:tab w:val="clear" w:pos="2016"/>
          <w:tab w:val="clear" w:pos="2304"/>
          <w:tab w:val="clear" w:pos="2448"/>
          <w:tab w:val="clear" w:pos="3312"/>
          <w:tab w:val="left" w:pos="993"/>
          <w:tab w:val="num" w:pos="1134"/>
        </w:tabs>
        <w:ind w:left="0" w:firstLine="567"/>
        <w:rPr>
          <w:sz w:val="22"/>
          <w:szCs w:val="22"/>
        </w:rPr>
      </w:pPr>
      <w:r>
        <w:rPr>
          <w:sz w:val="22"/>
          <w:szCs w:val="22"/>
        </w:rPr>
        <w:t>В случае расторжения Договора возвратить Клиенту неизрасходованный остаток денежных средств, перечисленных Клиентом Исполнителю в счет оплаты нефтепродуктов по настоящему Договору, на основании акта сверки взаиморасчетов, на расчетный счет Клиента, указанный в соответствующем письме-уведомлении;</w:t>
      </w:r>
    </w:p>
    <w:p w14:paraId="34460AF6" w14:textId="77777777" w:rsidR="00E326FC" w:rsidRDefault="00E326FC">
      <w:pPr>
        <w:pStyle w:val="a3"/>
        <w:numPr>
          <w:ilvl w:val="2"/>
          <w:numId w:val="3"/>
        </w:numPr>
        <w:tabs>
          <w:tab w:val="clear" w:pos="144"/>
          <w:tab w:val="clear" w:pos="2016"/>
          <w:tab w:val="clear" w:pos="2304"/>
          <w:tab w:val="clear" w:pos="2448"/>
          <w:tab w:val="clear" w:pos="3312"/>
          <w:tab w:val="left" w:pos="993"/>
          <w:tab w:val="num" w:pos="1134"/>
        </w:tabs>
        <w:ind w:left="0" w:firstLine="567"/>
        <w:rPr>
          <w:sz w:val="22"/>
          <w:szCs w:val="22"/>
        </w:rPr>
      </w:pPr>
      <w:r>
        <w:rPr>
          <w:sz w:val="22"/>
          <w:szCs w:val="22"/>
        </w:rPr>
        <w:t>На условиях, в порядке и в сроки, предусмотренные настоящим Договором и Приложениями к нему, приостанавливать/прекращать и возобновлять операции с использованием Карт, выданных Клиенту, а также информировать всех участников операций обо всех случаях приостановления/ прекращения и возобновлении всех операций с использованием Карт, выданных Клиенту.</w:t>
      </w:r>
    </w:p>
    <w:p w14:paraId="7E1F40A0" w14:textId="77777777" w:rsidR="00E326FC" w:rsidRDefault="00E326FC">
      <w:pPr>
        <w:pStyle w:val="a3"/>
        <w:numPr>
          <w:ilvl w:val="2"/>
          <w:numId w:val="3"/>
        </w:numPr>
        <w:tabs>
          <w:tab w:val="clear" w:pos="144"/>
          <w:tab w:val="clear" w:pos="2016"/>
          <w:tab w:val="clear" w:pos="2304"/>
          <w:tab w:val="clear" w:pos="2448"/>
          <w:tab w:val="clear" w:pos="3312"/>
          <w:tab w:val="left" w:pos="993"/>
          <w:tab w:val="num" w:pos="1134"/>
        </w:tabs>
        <w:ind w:left="0" w:firstLine="567"/>
        <w:rPr>
          <w:sz w:val="22"/>
          <w:szCs w:val="22"/>
        </w:rPr>
      </w:pPr>
      <w:r>
        <w:rPr>
          <w:spacing w:val="-7"/>
          <w:sz w:val="22"/>
          <w:szCs w:val="22"/>
        </w:rPr>
        <w:t xml:space="preserve">Доводить до сведения Клиента информацию об изменениях в списке АЗС, </w:t>
      </w:r>
      <w:r>
        <w:rPr>
          <w:sz w:val="22"/>
          <w:szCs w:val="22"/>
        </w:rPr>
        <w:t>на которых допущены к приему смарт-карты,</w:t>
      </w:r>
      <w:r>
        <w:rPr>
          <w:spacing w:val="-7"/>
          <w:sz w:val="22"/>
          <w:szCs w:val="22"/>
        </w:rPr>
        <w:t xml:space="preserve"> путем размещения соответствующей информации на Сайте Компании.</w:t>
      </w:r>
    </w:p>
    <w:p w14:paraId="0FFF4259" w14:textId="77777777" w:rsidR="00E326FC" w:rsidRDefault="00E326FC">
      <w:pPr>
        <w:pStyle w:val="a3"/>
        <w:tabs>
          <w:tab w:val="clear" w:pos="144"/>
          <w:tab w:val="clear" w:pos="2016"/>
          <w:tab w:val="clear" w:pos="2304"/>
          <w:tab w:val="clear" w:pos="2448"/>
          <w:tab w:val="clear" w:pos="3312"/>
          <w:tab w:val="left" w:pos="993"/>
          <w:tab w:val="num" w:pos="1134"/>
        </w:tabs>
        <w:ind w:firstLine="567"/>
        <w:rPr>
          <w:sz w:val="12"/>
          <w:szCs w:val="12"/>
        </w:rPr>
      </w:pPr>
    </w:p>
    <w:p w14:paraId="4EA10C80"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93"/>
          <w:tab w:val="num" w:pos="1134"/>
        </w:tabs>
        <w:ind w:left="0" w:firstLine="567"/>
        <w:jc w:val="left"/>
        <w:rPr>
          <w:b/>
          <w:bCs/>
          <w:sz w:val="22"/>
          <w:szCs w:val="22"/>
        </w:rPr>
      </w:pPr>
      <w:r>
        <w:rPr>
          <w:b/>
          <w:bCs/>
          <w:sz w:val="22"/>
          <w:szCs w:val="22"/>
        </w:rPr>
        <w:t>Исполнитель имеет право:</w:t>
      </w:r>
    </w:p>
    <w:p w14:paraId="13695EDF" w14:textId="77777777" w:rsidR="00E326FC" w:rsidRDefault="00E326FC">
      <w:pPr>
        <w:pStyle w:val="a3"/>
        <w:numPr>
          <w:ilvl w:val="2"/>
          <w:numId w:val="3"/>
        </w:numPr>
        <w:tabs>
          <w:tab w:val="clear" w:pos="144"/>
          <w:tab w:val="clear" w:pos="2016"/>
          <w:tab w:val="clear" w:pos="2304"/>
          <w:tab w:val="clear" w:pos="2448"/>
          <w:tab w:val="clear" w:pos="3312"/>
          <w:tab w:val="left" w:pos="993"/>
          <w:tab w:val="num" w:pos="1134"/>
        </w:tabs>
        <w:ind w:left="0" w:firstLine="567"/>
        <w:rPr>
          <w:sz w:val="22"/>
          <w:szCs w:val="22"/>
        </w:rPr>
      </w:pPr>
      <w:r>
        <w:rPr>
          <w:sz w:val="22"/>
          <w:szCs w:val="22"/>
        </w:rPr>
        <w:t xml:space="preserve">Требовать </w:t>
      </w:r>
      <w:r w:rsidR="002C26DF">
        <w:rPr>
          <w:sz w:val="22"/>
          <w:szCs w:val="22"/>
        </w:rPr>
        <w:t xml:space="preserve">предварительной </w:t>
      </w:r>
      <w:r>
        <w:rPr>
          <w:sz w:val="22"/>
          <w:szCs w:val="22"/>
        </w:rPr>
        <w:t>оплаты стоимости поставленных нефтепродуктов;</w:t>
      </w:r>
    </w:p>
    <w:p w14:paraId="4C6958B8" w14:textId="77777777" w:rsidR="00E326FC" w:rsidRDefault="00E326FC">
      <w:pPr>
        <w:pStyle w:val="a3"/>
        <w:numPr>
          <w:ilvl w:val="2"/>
          <w:numId w:val="3"/>
        </w:numPr>
        <w:tabs>
          <w:tab w:val="clear" w:pos="144"/>
          <w:tab w:val="clear" w:pos="2016"/>
          <w:tab w:val="clear" w:pos="2304"/>
          <w:tab w:val="clear" w:pos="2448"/>
          <w:tab w:val="clear" w:pos="3312"/>
          <w:tab w:val="left" w:pos="993"/>
          <w:tab w:val="num" w:pos="1134"/>
        </w:tabs>
        <w:ind w:left="0" w:firstLine="567"/>
        <w:rPr>
          <w:sz w:val="22"/>
          <w:szCs w:val="22"/>
        </w:rPr>
      </w:pPr>
      <w:r>
        <w:rPr>
          <w:sz w:val="22"/>
          <w:szCs w:val="22"/>
        </w:rPr>
        <w:t>Приостановить поставку нефтепродуктов при несоблюдении Клиентом своих обязательств до момента их надлежащего исполнения;</w:t>
      </w:r>
    </w:p>
    <w:p w14:paraId="007D5E2B" w14:textId="77777777" w:rsidR="00E326FC" w:rsidRDefault="00E326FC">
      <w:pPr>
        <w:pStyle w:val="a3"/>
        <w:numPr>
          <w:ilvl w:val="2"/>
          <w:numId w:val="3"/>
        </w:numPr>
        <w:tabs>
          <w:tab w:val="clear" w:pos="144"/>
          <w:tab w:val="clear" w:pos="2016"/>
          <w:tab w:val="clear" w:pos="2304"/>
          <w:tab w:val="clear" w:pos="2448"/>
          <w:tab w:val="clear" w:pos="3312"/>
          <w:tab w:val="left" w:pos="993"/>
          <w:tab w:val="num" w:pos="1134"/>
        </w:tabs>
        <w:ind w:left="0" w:firstLine="567"/>
        <w:rPr>
          <w:sz w:val="22"/>
          <w:szCs w:val="22"/>
        </w:rPr>
      </w:pPr>
      <w:r>
        <w:rPr>
          <w:spacing w:val="-4"/>
          <w:sz w:val="22"/>
          <w:szCs w:val="22"/>
        </w:rPr>
        <w:t xml:space="preserve">Отказать Клиенту в отпуске нефтепродуктов в случае </w:t>
      </w:r>
      <w:r w:rsidR="008004BD">
        <w:rPr>
          <w:spacing w:val="-4"/>
          <w:sz w:val="22"/>
          <w:szCs w:val="22"/>
        </w:rPr>
        <w:t xml:space="preserve">отсутствия денежных средств на счету, </w:t>
      </w:r>
      <w:r>
        <w:rPr>
          <w:spacing w:val="-4"/>
          <w:sz w:val="22"/>
          <w:szCs w:val="22"/>
        </w:rPr>
        <w:t>выхода из строя терминала и/или неисправности Карты либо в случае отсутствия нефтепродуктов на данных АЗС.</w:t>
      </w:r>
    </w:p>
    <w:p w14:paraId="64924A7F" w14:textId="77777777" w:rsidR="00E326FC" w:rsidRDefault="00E326FC">
      <w:pPr>
        <w:pStyle w:val="a3"/>
        <w:numPr>
          <w:ilvl w:val="2"/>
          <w:numId w:val="3"/>
        </w:numPr>
        <w:tabs>
          <w:tab w:val="clear" w:pos="144"/>
          <w:tab w:val="clear" w:pos="2016"/>
          <w:tab w:val="clear" w:pos="2304"/>
          <w:tab w:val="clear" w:pos="2448"/>
          <w:tab w:val="clear" w:pos="3312"/>
          <w:tab w:val="left" w:pos="993"/>
          <w:tab w:val="num" w:pos="1134"/>
        </w:tabs>
        <w:ind w:left="0" w:firstLine="567"/>
        <w:rPr>
          <w:sz w:val="22"/>
          <w:szCs w:val="22"/>
        </w:rPr>
      </w:pPr>
      <w:r>
        <w:rPr>
          <w:sz w:val="22"/>
          <w:szCs w:val="22"/>
        </w:rPr>
        <w:t>Консультировать Клиента по интересующим его вопросам, связанным с исполнением условий настоящего Договора.</w:t>
      </w:r>
    </w:p>
    <w:p w14:paraId="5B40D0CA" w14:textId="77777777" w:rsidR="00E326FC" w:rsidRDefault="00E326FC">
      <w:pPr>
        <w:pStyle w:val="a3"/>
        <w:tabs>
          <w:tab w:val="clear" w:pos="144"/>
          <w:tab w:val="clear" w:pos="2016"/>
          <w:tab w:val="clear" w:pos="2304"/>
          <w:tab w:val="clear" w:pos="2448"/>
          <w:tab w:val="clear" w:pos="3312"/>
          <w:tab w:val="left" w:pos="900"/>
        </w:tabs>
        <w:ind w:firstLine="567"/>
        <w:rPr>
          <w:sz w:val="22"/>
          <w:szCs w:val="22"/>
        </w:rPr>
      </w:pPr>
    </w:p>
    <w:p w14:paraId="6096B4D7"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993"/>
        </w:tabs>
        <w:snapToGrid w:val="0"/>
        <w:ind w:left="0" w:firstLine="567"/>
        <w:jc w:val="left"/>
        <w:rPr>
          <w:b/>
          <w:bCs/>
          <w:sz w:val="22"/>
          <w:szCs w:val="22"/>
        </w:rPr>
      </w:pPr>
      <w:r>
        <w:rPr>
          <w:b/>
          <w:bCs/>
          <w:sz w:val="22"/>
          <w:szCs w:val="22"/>
        </w:rPr>
        <w:t>Клиент обязан:</w:t>
      </w:r>
    </w:p>
    <w:p w14:paraId="10A485AF" w14:textId="77777777" w:rsidR="00E326FC" w:rsidRDefault="00E326FC">
      <w:pPr>
        <w:pStyle w:val="a3"/>
        <w:numPr>
          <w:ilvl w:val="2"/>
          <w:numId w:val="3"/>
        </w:numPr>
        <w:tabs>
          <w:tab w:val="clear" w:pos="144"/>
          <w:tab w:val="clear" w:pos="2016"/>
          <w:tab w:val="clear" w:pos="2304"/>
          <w:tab w:val="clear" w:pos="2448"/>
          <w:tab w:val="clear" w:pos="3312"/>
          <w:tab w:val="left" w:pos="1134"/>
          <w:tab w:val="left" w:pos="1276"/>
        </w:tabs>
        <w:snapToGrid w:val="0"/>
        <w:ind w:left="0" w:firstLine="567"/>
        <w:rPr>
          <w:sz w:val="22"/>
          <w:szCs w:val="22"/>
        </w:rPr>
      </w:pPr>
      <w:r>
        <w:rPr>
          <w:sz w:val="22"/>
          <w:szCs w:val="22"/>
        </w:rPr>
        <w:t>Своевременно и в полном объеме производить расчеты за поставленные нефтепродукты.</w:t>
      </w:r>
    </w:p>
    <w:p w14:paraId="12A93B6E" w14:textId="77777777" w:rsidR="00E326FC" w:rsidRDefault="00E326FC">
      <w:pPr>
        <w:pStyle w:val="a3"/>
        <w:numPr>
          <w:ilvl w:val="2"/>
          <w:numId w:val="3"/>
        </w:numPr>
        <w:tabs>
          <w:tab w:val="clear" w:pos="144"/>
          <w:tab w:val="clear" w:pos="2016"/>
          <w:tab w:val="clear" w:pos="2304"/>
          <w:tab w:val="clear" w:pos="2448"/>
          <w:tab w:val="clear" w:pos="3312"/>
          <w:tab w:val="left" w:pos="1134"/>
          <w:tab w:val="left" w:pos="1276"/>
        </w:tabs>
        <w:snapToGrid w:val="0"/>
        <w:ind w:left="0" w:firstLine="567"/>
        <w:rPr>
          <w:sz w:val="22"/>
          <w:szCs w:val="22"/>
        </w:rPr>
      </w:pPr>
      <w:r>
        <w:rPr>
          <w:sz w:val="22"/>
          <w:szCs w:val="22"/>
        </w:rPr>
        <w:t>Оплачивать стоимость нефтепродуктов, поставленных по Карте, в отношении которой Клиентом заявлено письменное уведомление о блокировке операций, в пределах объема нефтепродуктов, выбранных в течение срока, предусмотренного настоящим Договором для информирования Исполнителем всех участников операций о приостановке/прекращении операций по Карте по требованию (заявлению) Клиента.</w:t>
      </w:r>
    </w:p>
    <w:p w14:paraId="0159AEED" w14:textId="77777777" w:rsidR="00E326FC" w:rsidRDefault="00E326FC">
      <w:pPr>
        <w:pStyle w:val="a3"/>
        <w:numPr>
          <w:ilvl w:val="2"/>
          <w:numId w:val="3"/>
        </w:numPr>
        <w:tabs>
          <w:tab w:val="clear" w:pos="144"/>
          <w:tab w:val="clear" w:pos="1855"/>
          <w:tab w:val="clear" w:pos="2016"/>
          <w:tab w:val="clear" w:pos="2304"/>
          <w:tab w:val="clear" w:pos="2448"/>
          <w:tab w:val="clear" w:pos="3312"/>
          <w:tab w:val="left" w:pos="1134"/>
        </w:tabs>
        <w:snapToGrid w:val="0"/>
        <w:ind w:left="0" w:firstLine="567"/>
        <w:rPr>
          <w:sz w:val="22"/>
          <w:szCs w:val="22"/>
        </w:rPr>
      </w:pPr>
      <w:r>
        <w:rPr>
          <w:sz w:val="22"/>
          <w:szCs w:val="22"/>
        </w:rPr>
        <w:t>Самостоятельно отслеживать на сайте Исполнителя</w:t>
      </w:r>
      <w:r w:rsidR="00691480">
        <w:rPr>
          <w:sz w:val="22"/>
          <w:szCs w:val="22"/>
        </w:rPr>
        <w:t xml:space="preserve"> </w:t>
      </w:r>
      <w:r w:rsidR="00691480" w:rsidRPr="00816C8F">
        <w:rPr>
          <w:sz w:val="22"/>
          <w:szCs w:val="22"/>
        </w:rPr>
        <w:t>(</w:t>
      </w:r>
      <w:r w:rsidR="00171F05">
        <w:rPr>
          <w:sz w:val="22"/>
          <w:szCs w:val="22"/>
          <w:lang w:val="en-US"/>
        </w:rPr>
        <w:t>www</w:t>
      </w:r>
      <w:r w:rsidR="00171F05" w:rsidRPr="00171F05">
        <w:rPr>
          <w:sz w:val="22"/>
          <w:szCs w:val="22"/>
        </w:rPr>
        <w:t>.</w:t>
      </w:r>
      <w:r w:rsidR="00171F05">
        <w:rPr>
          <w:sz w:val="22"/>
          <w:szCs w:val="22"/>
          <w:lang w:val="en-US"/>
        </w:rPr>
        <w:t>gsmshoping</w:t>
      </w:r>
      <w:r w:rsidR="00171F05" w:rsidRPr="00171F05">
        <w:rPr>
          <w:sz w:val="22"/>
          <w:szCs w:val="22"/>
        </w:rPr>
        <w:t>.</w:t>
      </w:r>
      <w:r w:rsidR="00171F05">
        <w:rPr>
          <w:sz w:val="22"/>
          <w:szCs w:val="22"/>
          <w:lang w:val="en-US"/>
        </w:rPr>
        <w:t>ru</w:t>
      </w:r>
      <w:r w:rsidR="00691480">
        <w:rPr>
          <w:sz w:val="22"/>
          <w:szCs w:val="22"/>
        </w:rPr>
        <w:t>)</w:t>
      </w:r>
      <w:r>
        <w:rPr>
          <w:sz w:val="22"/>
          <w:szCs w:val="22"/>
        </w:rPr>
        <w:t xml:space="preserve"> информацию о состоянии своего Лицевого счета и суммах задолженности за поставленные нефтепродукты.</w:t>
      </w:r>
    </w:p>
    <w:p w14:paraId="689863E8" w14:textId="77777777" w:rsidR="00E326FC" w:rsidRDefault="00E326FC">
      <w:pPr>
        <w:pStyle w:val="a3"/>
        <w:numPr>
          <w:ilvl w:val="2"/>
          <w:numId w:val="3"/>
        </w:numPr>
        <w:tabs>
          <w:tab w:val="clear" w:pos="144"/>
          <w:tab w:val="clear" w:pos="1855"/>
          <w:tab w:val="clear" w:pos="2016"/>
          <w:tab w:val="clear" w:pos="2304"/>
          <w:tab w:val="clear" w:pos="2448"/>
          <w:tab w:val="clear" w:pos="3312"/>
          <w:tab w:val="left" w:pos="1134"/>
        </w:tabs>
        <w:snapToGrid w:val="0"/>
        <w:ind w:left="0" w:firstLine="567"/>
        <w:rPr>
          <w:sz w:val="22"/>
          <w:szCs w:val="22"/>
        </w:rPr>
      </w:pPr>
      <w:r>
        <w:rPr>
          <w:sz w:val="22"/>
          <w:szCs w:val="22"/>
        </w:rPr>
        <w:t>Использовать Карты исключительно в соответствии и с соблюдением условий Договора и Приложений к нему.</w:t>
      </w:r>
    </w:p>
    <w:p w14:paraId="393DA2C2" w14:textId="77777777" w:rsidR="00E326FC" w:rsidRDefault="00E326FC">
      <w:pPr>
        <w:pStyle w:val="a3"/>
        <w:numPr>
          <w:ilvl w:val="2"/>
          <w:numId w:val="3"/>
        </w:numPr>
        <w:tabs>
          <w:tab w:val="clear" w:pos="144"/>
          <w:tab w:val="clear" w:pos="1855"/>
          <w:tab w:val="clear" w:pos="2016"/>
          <w:tab w:val="clear" w:pos="2304"/>
          <w:tab w:val="clear" w:pos="2448"/>
          <w:tab w:val="clear" w:pos="3312"/>
          <w:tab w:val="left" w:pos="1134"/>
        </w:tabs>
        <w:snapToGrid w:val="0"/>
        <w:ind w:left="0" w:firstLine="567"/>
        <w:rPr>
          <w:sz w:val="22"/>
          <w:szCs w:val="22"/>
        </w:rPr>
      </w:pPr>
      <w:r>
        <w:rPr>
          <w:sz w:val="22"/>
          <w:szCs w:val="22"/>
        </w:rPr>
        <w:t>Обеспечить неразглашение PIN-кода полученной Карты и обеспечить незамедлительное сообщение Исполнителю о ее потере.</w:t>
      </w:r>
    </w:p>
    <w:p w14:paraId="0C99CBDD" w14:textId="77777777" w:rsidR="00E326FC" w:rsidRDefault="00E326FC">
      <w:pPr>
        <w:pStyle w:val="a3"/>
        <w:numPr>
          <w:ilvl w:val="2"/>
          <w:numId w:val="3"/>
        </w:numPr>
        <w:tabs>
          <w:tab w:val="clear" w:pos="144"/>
          <w:tab w:val="clear" w:pos="1855"/>
          <w:tab w:val="clear" w:pos="2016"/>
          <w:tab w:val="clear" w:pos="2304"/>
          <w:tab w:val="clear" w:pos="2448"/>
          <w:tab w:val="clear" w:pos="3312"/>
          <w:tab w:val="left" w:pos="1134"/>
        </w:tabs>
        <w:snapToGrid w:val="0"/>
        <w:ind w:left="0" w:firstLine="567"/>
        <w:rPr>
          <w:sz w:val="22"/>
          <w:szCs w:val="22"/>
        </w:rPr>
      </w:pPr>
      <w:r>
        <w:rPr>
          <w:sz w:val="22"/>
          <w:szCs w:val="22"/>
        </w:rPr>
        <w:t>Информировать Исполнителя обо всех случаях утраты Карт в порядке и в сроки, предусмотренные Договором.</w:t>
      </w:r>
    </w:p>
    <w:p w14:paraId="032E9988" w14:textId="77777777" w:rsidR="00E326FC" w:rsidRDefault="00E326FC">
      <w:pPr>
        <w:pStyle w:val="a3"/>
        <w:numPr>
          <w:ilvl w:val="2"/>
          <w:numId w:val="3"/>
        </w:numPr>
        <w:tabs>
          <w:tab w:val="clear" w:pos="144"/>
          <w:tab w:val="clear" w:pos="1855"/>
          <w:tab w:val="clear" w:pos="2016"/>
          <w:tab w:val="clear" w:pos="2304"/>
          <w:tab w:val="clear" w:pos="2448"/>
          <w:tab w:val="clear" w:pos="3312"/>
          <w:tab w:val="left" w:pos="1134"/>
        </w:tabs>
        <w:snapToGrid w:val="0"/>
        <w:ind w:left="0" w:firstLine="567"/>
        <w:rPr>
          <w:sz w:val="22"/>
          <w:szCs w:val="22"/>
        </w:rPr>
      </w:pPr>
      <w:r>
        <w:rPr>
          <w:spacing w:val="-7"/>
          <w:sz w:val="22"/>
          <w:szCs w:val="22"/>
        </w:rPr>
        <w:t>Получать Терминальные чеки по факту получения нефтепродуктов на АЗС</w:t>
      </w:r>
      <w:r>
        <w:rPr>
          <w:sz w:val="22"/>
          <w:szCs w:val="22"/>
        </w:rPr>
        <w:t>, сохранять Терминальные чеки для проведения сверки за отчетный период в течение 3-х месяцев с даты окончания соответствующего отчетного периода.</w:t>
      </w:r>
    </w:p>
    <w:p w14:paraId="2DC4AB62" w14:textId="77777777" w:rsidR="00E326FC" w:rsidRDefault="00E326FC">
      <w:pPr>
        <w:pStyle w:val="a3"/>
        <w:numPr>
          <w:ilvl w:val="2"/>
          <w:numId w:val="3"/>
        </w:numPr>
        <w:tabs>
          <w:tab w:val="clear" w:pos="144"/>
          <w:tab w:val="clear" w:pos="1855"/>
          <w:tab w:val="clear" w:pos="2016"/>
          <w:tab w:val="clear" w:pos="2304"/>
          <w:tab w:val="clear" w:pos="2448"/>
          <w:tab w:val="clear" w:pos="3312"/>
          <w:tab w:val="left" w:pos="1134"/>
        </w:tabs>
        <w:snapToGrid w:val="0"/>
        <w:ind w:left="0" w:firstLine="567"/>
        <w:rPr>
          <w:sz w:val="22"/>
          <w:szCs w:val="22"/>
        </w:rPr>
      </w:pPr>
      <w:r>
        <w:rPr>
          <w:sz w:val="22"/>
          <w:szCs w:val="22"/>
        </w:rPr>
        <w:t>Вести учёт первичной отчётной документации по операциям со смарт-картами и обеспечивать её сохранность в соответствии с действующим законодательством РФ.</w:t>
      </w:r>
    </w:p>
    <w:p w14:paraId="6CEF9230" w14:textId="77777777" w:rsidR="00E326FC" w:rsidRDefault="00E326FC">
      <w:pPr>
        <w:pStyle w:val="a3"/>
        <w:numPr>
          <w:ilvl w:val="2"/>
          <w:numId w:val="3"/>
        </w:numPr>
        <w:tabs>
          <w:tab w:val="clear" w:pos="144"/>
          <w:tab w:val="clear" w:pos="1855"/>
          <w:tab w:val="clear" w:pos="2016"/>
          <w:tab w:val="clear" w:pos="2304"/>
          <w:tab w:val="clear" w:pos="2448"/>
          <w:tab w:val="clear" w:pos="3312"/>
          <w:tab w:val="left" w:pos="1134"/>
        </w:tabs>
        <w:snapToGrid w:val="0"/>
        <w:ind w:left="0" w:firstLine="567"/>
        <w:rPr>
          <w:sz w:val="22"/>
          <w:szCs w:val="22"/>
        </w:rPr>
      </w:pPr>
      <w:r>
        <w:rPr>
          <w:sz w:val="22"/>
          <w:szCs w:val="22"/>
        </w:rPr>
        <w:t>В случаях обращения к Исполнителю, в том числе в целях приобретения дополнительных Карт и/или иных услуг, указывать в документах (письмах, доверенностях, заявках, претензиях и др.) номер и дату настоящего Договора.</w:t>
      </w:r>
    </w:p>
    <w:p w14:paraId="3DC82623" w14:textId="77777777" w:rsidR="00E326FC" w:rsidRDefault="00E326FC">
      <w:pPr>
        <w:pStyle w:val="a3"/>
        <w:numPr>
          <w:ilvl w:val="2"/>
          <w:numId w:val="3"/>
        </w:numPr>
        <w:tabs>
          <w:tab w:val="clear" w:pos="144"/>
          <w:tab w:val="clear" w:pos="2016"/>
          <w:tab w:val="clear" w:pos="2304"/>
          <w:tab w:val="clear" w:pos="2448"/>
          <w:tab w:val="clear" w:pos="3312"/>
          <w:tab w:val="left" w:pos="1080"/>
          <w:tab w:val="left" w:pos="1134"/>
          <w:tab w:val="left" w:pos="1276"/>
        </w:tabs>
        <w:snapToGrid w:val="0"/>
        <w:ind w:left="0" w:firstLine="567"/>
        <w:rPr>
          <w:sz w:val="22"/>
          <w:szCs w:val="22"/>
        </w:rPr>
      </w:pPr>
      <w:r>
        <w:rPr>
          <w:sz w:val="22"/>
          <w:szCs w:val="22"/>
        </w:rPr>
        <w:t>Обеспечить надлежащее функционирование средств факсимильной либо электронной связи в целях своевременного получения Счетов на оплату и иных документов, направляемых Исполнителем.</w:t>
      </w:r>
    </w:p>
    <w:p w14:paraId="426BD95E" w14:textId="77777777" w:rsidR="00E326FC" w:rsidRDefault="00E326FC">
      <w:pPr>
        <w:pStyle w:val="a3"/>
        <w:numPr>
          <w:ilvl w:val="2"/>
          <w:numId w:val="3"/>
        </w:numPr>
        <w:tabs>
          <w:tab w:val="clear" w:pos="144"/>
          <w:tab w:val="clear" w:pos="2016"/>
          <w:tab w:val="clear" w:pos="2304"/>
          <w:tab w:val="clear" w:pos="2448"/>
          <w:tab w:val="clear" w:pos="3312"/>
          <w:tab w:val="left" w:pos="1080"/>
          <w:tab w:val="left" w:pos="1134"/>
          <w:tab w:val="left" w:pos="1276"/>
        </w:tabs>
        <w:snapToGrid w:val="0"/>
        <w:ind w:left="0" w:firstLine="567"/>
        <w:rPr>
          <w:sz w:val="22"/>
          <w:szCs w:val="22"/>
        </w:rPr>
      </w:pPr>
      <w:r>
        <w:rPr>
          <w:sz w:val="22"/>
          <w:szCs w:val="22"/>
        </w:rPr>
        <w:t>Обеспечить заверение/подписание уполномоченным лицом Клиента и своевременный (в установленные настоящим Договором сроки) возврат Исполнителю всех документов, направленных Клиенту для подписания, включая уведомление Исполнителю о получении счетов на оплату.</w:t>
      </w:r>
    </w:p>
    <w:p w14:paraId="3E7EBE05" w14:textId="77777777" w:rsidR="00E326FC" w:rsidRDefault="00E326FC">
      <w:pPr>
        <w:pStyle w:val="a3"/>
        <w:numPr>
          <w:ilvl w:val="2"/>
          <w:numId w:val="3"/>
        </w:numPr>
        <w:tabs>
          <w:tab w:val="clear" w:pos="144"/>
          <w:tab w:val="clear" w:pos="2016"/>
          <w:tab w:val="clear" w:pos="2304"/>
          <w:tab w:val="clear" w:pos="2448"/>
          <w:tab w:val="clear" w:pos="3312"/>
          <w:tab w:val="num" w:pos="1080"/>
          <w:tab w:val="left" w:pos="1134"/>
          <w:tab w:val="left" w:pos="1276"/>
        </w:tabs>
        <w:ind w:left="0" w:firstLine="567"/>
        <w:rPr>
          <w:sz w:val="22"/>
          <w:szCs w:val="22"/>
        </w:rPr>
      </w:pPr>
      <w:r>
        <w:rPr>
          <w:sz w:val="22"/>
          <w:szCs w:val="22"/>
        </w:rPr>
        <w:t xml:space="preserve">При изменении данных в реквизитах, а также контактных номеров телефонов, факсов и других сведений, необходимых для исполнения Договора, незамедлительно сообщать Исполнителю в письменной форме. </w:t>
      </w:r>
    </w:p>
    <w:p w14:paraId="1F4C9B9D" w14:textId="77777777" w:rsidR="00E326FC" w:rsidRDefault="00E326FC">
      <w:pPr>
        <w:pStyle w:val="a3"/>
        <w:tabs>
          <w:tab w:val="clear" w:pos="144"/>
          <w:tab w:val="clear" w:pos="2016"/>
          <w:tab w:val="clear" w:pos="2304"/>
          <w:tab w:val="clear" w:pos="2448"/>
          <w:tab w:val="clear" w:pos="3312"/>
          <w:tab w:val="left" w:pos="900"/>
          <w:tab w:val="num" w:pos="1080"/>
          <w:tab w:val="num" w:pos="1152"/>
        </w:tabs>
        <w:ind w:firstLine="567"/>
        <w:rPr>
          <w:sz w:val="12"/>
          <w:szCs w:val="12"/>
        </w:rPr>
      </w:pPr>
    </w:p>
    <w:p w14:paraId="58FA88AF"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93"/>
          <w:tab w:val="num" w:pos="1080"/>
        </w:tabs>
        <w:snapToGrid w:val="0"/>
        <w:ind w:left="0" w:firstLine="567"/>
        <w:jc w:val="left"/>
        <w:rPr>
          <w:b/>
          <w:bCs/>
          <w:sz w:val="22"/>
          <w:szCs w:val="22"/>
        </w:rPr>
      </w:pPr>
      <w:r>
        <w:rPr>
          <w:b/>
          <w:bCs/>
          <w:sz w:val="22"/>
          <w:szCs w:val="22"/>
        </w:rPr>
        <w:lastRenderedPageBreak/>
        <w:t xml:space="preserve">Клиент имеет право: </w:t>
      </w:r>
    </w:p>
    <w:p w14:paraId="1E5A99B0" w14:textId="77777777" w:rsidR="00E326FC" w:rsidRDefault="00E326FC">
      <w:pPr>
        <w:pStyle w:val="a3"/>
        <w:numPr>
          <w:ilvl w:val="2"/>
          <w:numId w:val="3"/>
        </w:numPr>
        <w:tabs>
          <w:tab w:val="clear" w:pos="144"/>
          <w:tab w:val="clear" w:pos="2016"/>
          <w:tab w:val="clear" w:pos="2304"/>
          <w:tab w:val="clear" w:pos="2448"/>
          <w:tab w:val="clear" w:pos="3312"/>
          <w:tab w:val="left" w:pos="900"/>
          <w:tab w:val="num" w:pos="1080"/>
        </w:tabs>
        <w:snapToGrid w:val="0"/>
        <w:ind w:left="0" w:firstLine="567"/>
        <w:rPr>
          <w:sz w:val="22"/>
          <w:szCs w:val="22"/>
        </w:rPr>
      </w:pPr>
      <w:r>
        <w:rPr>
          <w:sz w:val="22"/>
          <w:szCs w:val="22"/>
        </w:rPr>
        <w:t xml:space="preserve">Иметь доступ к информации о состоянии своего лицевого счета, размещаемой на сайте Исполнителя в разделе «Личный кабинет» в течение срока действия настоящего Договора. </w:t>
      </w:r>
    </w:p>
    <w:p w14:paraId="14C6AEEF" w14:textId="77777777" w:rsidR="00E326FC" w:rsidRDefault="00E326FC">
      <w:pPr>
        <w:pStyle w:val="a3"/>
        <w:numPr>
          <w:ilvl w:val="2"/>
          <w:numId w:val="3"/>
        </w:numPr>
        <w:tabs>
          <w:tab w:val="clear" w:pos="144"/>
          <w:tab w:val="clear" w:pos="2016"/>
          <w:tab w:val="clear" w:pos="2304"/>
          <w:tab w:val="clear" w:pos="2448"/>
          <w:tab w:val="clear" w:pos="3312"/>
          <w:tab w:val="left" w:pos="900"/>
          <w:tab w:val="num" w:pos="1080"/>
        </w:tabs>
        <w:snapToGrid w:val="0"/>
        <w:ind w:left="0" w:firstLine="567"/>
        <w:rPr>
          <w:sz w:val="22"/>
          <w:szCs w:val="22"/>
        </w:rPr>
      </w:pPr>
      <w:r>
        <w:rPr>
          <w:sz w:val="22"/>
          <w:szCs w:val="22"/>
        </w:rPr>
        <w:t>Приобретать в период действия Договора дополнительные Карты, устанавливать и/или отменять специальные условия использования каждой конкретной Карты, приостановить/заблокировать операции с использованием Карт, направив соответствующее письменное заявление на имя Исполнителя.</w:t>
      </w:r>
    </w:p>
    <w:p w14:paraId="2531D0EE" w14:textId="77777777" w:rsidR="00E326FC" w:rsidRDefault="00E326FC">
      <w:pPr>
        <w:pStyle w:val="a3"/>
        <w:numPr>
          <w:ilvl w:val="2"/>
          <w:numId w:val="3"/>
        </w:numPr>
        <w:tabs>
          <w:tab w:val="clear" w:pos="144"/>
          <w:tab w:val="clear" w:pos="2016"/>
          <w:tab w:val="clear" w:pos="2304"/>
          <w:tab w:val="clear" w:pos="2448"/>
          <w:tab w:val="clear" w:pos="3312"/>
          <w:tab w:val="left" w:pos="900"/>
          <w:tab w:val="num" w:pos="1080"/>
        </w:tabs>
        <w:snapToGrid w:val="0"/>
        <w:ind w:left="0" w:firstLine="567"/>
        <w:rPr>
          <w:sz w:val="22"/>
          <w:szCs w:val="22"/>
        </w:rPr>
      </w:pPr>
      <w:r>
        <w:rPr>
          <w:sz w:val="22"/>
          <w:szCs w:val="22"/>
        </w:rPr>
        <w:t>При расторжении договора требовать возврата перечисленных Исполнителю авансовых денежных средств, путем направления письменного требования. Возврат денежных средств производится Исполнителем в течение 5 банковских дней с момента подписания сторонами акта-сверки и при условии блокировки всех имеющихся у Клиента Карт.</w:t>
      </w:r>
    </w:p>
    <w:p w14:paraId="03290698" w14:textId="77777777" w:rsidR="00E326FC" w:rsidRDefault="00E326FC">
      <w:pPr>
        <w:pStyle w:val="a3"/>
        <w:tabs>
          <w:tab w:val="clear" w:pos="144"/>
          <w:tab w:val="clear" w:pos="2016"/>
          <w:tab w:val="clear" w:pos="2304"/>
          <w:tab w:val="clear" w:pos="2448"/>
          <w:tab w:val="clear" w:pos="3312"/>
          <w:tab w:val="left" w:pos="900"/>
        </w:tabs>
        <w:snapToGrid w:val="0"/>
        <w:ind w:firstLine="567"/>
        <w:rPr>
          <w:sz w:val="12"/>
          <w:szCs w:val="12"/>
        </w:rPr>
      </w:pPr>
    </w:p>
    <w:p w14:paraId="57EE974F" w14:textId="77777777" w:rsidR="00E326FC" w:rsidRDefault="00E326FC">
      <w:pPr>
        <w:pStyle w:val="a3"/>
        <w:numPr>
          <w:ilvl w:val="1"/>
          <w:numId w:val="3"/>
        </w:numPr>
        <w:tabs>
          <w:tab w:val="clear" w:pos="144"/>
          <w:tab w:val="clear" w:pos="2016"/>
          <w:tab w:val="clear" w:pos="2304"/>
          <w:tab w:val="clear" w:pos="2448"/>
          <w:tab w:val="clear" w:pos="3312"/>
          <w:tab w:val="num" w:pos="0"/>
          <w:tab w:val="left" w:pos="900"/>
          <w:tab w:val="num" w:pos="1080"/>
        </w:tabs>
        <w:snapToGrid w:val="0"/>
        <w:ind w:left="0" w:firstLine="567"/>
        <w:rPr>
          <w:b/>
          <w:bCs/>
          <w:sz w:val="22"/>
          <w:szCs w:val="22"/>
        </w:rPr>
      </w:pPr>
      <w:r>
        <w:rPr>
          <w:b/>
          <w:bCs/>
          <w:sz w:val="22"/>
          <w:szCs w:val="22"/>
        </w:rPr>
        <w:t>Стороны осуществляют иные права и несут обязанности, предусмотренные настоящим Договором и действующим законодательством РФ.</w:t>
      </w:r>
    </w:p>
    <w:p w14:paraId="772FA457" w14:textId="77777777" w:rsidR="00E326FC" w:rsidRDefault="00E326FC">
      <w:pPr>
        <w:pStyle w:val="a3"/>
        <w:tabs>
          <w:tab w:val="clear" w:pos="144"/>
          <w:tab w:val="clear" w:pos="2016"/>
          <w:tab w:val="clear" w:pos="2304"/>
          <w:tab w:val="clear" w:pos="2448"/>
          <w:tab w:val="clear" w:pos="3312"/>
          <w:tab w:val="left" w:pos="900"/>
          <w:tab w:val="num" w:pos="1332"/>
        </w:tabs>
        <w:ind w:firstLine="567"/>
        <w:rPr>
          <w:b/>
          <w:bCs/>
          <w:sz w:val="22"/>
          <w:szCs w:val="22"/>
        </w:rPr>
      </w:pPr>
    </w:p>
    <w:p w14:paraId="79C08AFF"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caps/>
          <w:sz w:val="22"/>
          <w:szCs w:val="22"/>
        </w:rPr>
      </w:pPr>
      <w:r>
        <w:rPr>
          <w:b/>
          <w:bCs/>
          <w:caps/>
          <w:sz w:val="22"/>
          <w:szCs w:val="22"/>
        </w:rPr>
        <w:t xml:space="preserve">ОБЩИЕ УСЛОВИЯ ПРИОБРЕТЕНИЯ </w:t>
      </w:r>
      <w:r w:rsidR="00C538AB">
        <w:rPr>
          <w:b/>
          <w:bCs/>
          <w:caps/>
          <w:sz w:val="22"/>
          <w:szCs w:val="22"/>
        </w:rPr>
        <w:t>.</w:t>
      </w:r>
    </w:p>
    <w:p w14:paraId="6AA16054" w14:textId="77777777" w:rsidR="00E326FC" w:rsidRDefault="00E326FC">
      <w:pPr>
        <w:pStyle w:val="a3"/>
        <w:tabs>
          <w:tab w:val="clear" w:pos="144"/>
          <w:tab w:val="clear" w:pos="2016"/>
          <w:tab w:val="clear" w:pos="2304"/>
          <w:tab w:val="clear" w:pos="2448"/>
          <w:tab w:val="clear" w:pos="3312"/>
          <w:tab w:val="left" w:pos="900"/>
        </w:tabs>
        <w:ind w:firstLine="567"/>
        <w:rPr>
          <w:b/>
          <w:bCs/>
          <w:caps/>
          <w:sz w:val="22"/>
          <w:szCs w:val="22"/>
        </w:rPr>
      </w:pPr>
    </w:p>
    <w:p w14:paraId="4BF974EB" w14:textId="77777777" w:rsidR="00E326FC" w:rsidRDefault="00E326FC">
      <w:pPr>
        <w:numPr>
          <w:ilvl w:val="1"/>
          <w:numId w:val="3"/>
        </w:numPr>
        <w:tabs>
          <w:tab w:val="clear" w:pos="1000"/>
          <w:tab w:val="num" w:pos="0"/>
          <w:tab w:val="num" w:pos="993"/>
        </w:tabs>
        <w:ind w:left="0" w:firstLine="567"/>
        <w:jc w:val="both"/>
        <w:rPr>
          <w:snapToGrid w:val="0"/>
          <w:sz w:val="22"/>
          <w:szCs w:val="22"/>
        </w:rPr>
      </w:pPr>
      <w:r>
        <w:rPr>
          <w:snapToGrid w:val="0"/>
          <w:sz w:val="22"/>
          <w:szCs w:val="22"/>
        </w:rPr>
        <w:t xml:space="preserve"> При подписании договора Клиент оформляет и передаёт Исполнителю Заявку на приобретение Карт по форме, предложенной Исполнителем (Приложение №4).</w:t>
      </w:r>
    </w:p>
    <w:p w14:paraId="3C07459F" w14:textId="77777777" w:rsidR="00E326FC" w:rsidRDefault="00E326FC">
      <w:pPr>
        <w:numPr>
          <w:ilvl w:val="1"/>
          <w:numId w:val="3"/>
        </w:numPr>
        <w:tabs>
          <w:tab w:val="clear" w:pos="1000"/>
          <w:tab w:val="num" w:pos="0"/>
          <w:tab w:val="num" w:pos="993"/>
        </w:tabs>
        <w:ind w:left="0" w:firstLine="567"/>
        <w:jc w:val="both"/>
        <w:rPr>
          <w:snapToGrid w:val="0"/>
          <w:sz w:val="22"/>
          <w:szCs w:val="22"/>
        </w:rPr>
      </w:pPr>
      <w:r>
        <w:rPr>
          <w:snapToGrid w:val="0"/>
          <w:sz w:val="22"/>
          <w:szCs w:val="22"/>
        </w:rPr>
        <w:t xml:space="preserve"> Исполнитель в течение 2-х рабочих дней с момента получения заявки на приобретение Карт направляет Клиенту счет на оплату, соответствующий его заявке. </w:t>
      </w:r>
    </w:p>
    <w:p w14:paraId="7E06ADF7" w14:textId="77777777" w:rsidR="00E326FC" w:rsidRDefault="00E326FC">
      <w:pPr>
        <w:numPr>
          <w:ilvl w:val="1"/>
          <w:numId w:val="3"/>
        </w:numPr>
        <w:tabs>
          <w:tab w:val="clear" w:pos="1000"/>
          <w:tab w:val="num" w:pos="0"/>
          <w:tab w:val="num" w:pos="993"/>
        </w:tabs>
        <w:ind w:left="0" w:firstLine="567"/>
        <w:jc w:val="both"/>
        <w:rPr>
          <w:snapToGrid w:val="0"/>
          <w:sz w:val="22"/>
          <w:szCs w:val="22"/>
        </w:rPr>
      </w:pPr>
      <w:r>
        <w:rPr>
          <w:snapToGrid w:val="0"/>
          <w:sz w:val="22"/>
          <w:szCs w:val="22"/>
        </w:rPr>
        <w:t xml:space="preserve"> Передача Карт осуществляется в течение </w:t>
      </w:r>
      <w:r>
        <w:rPr>
          <w:b/>
          <w:bCs/>
          <w:snapToGrid w:val="0"/>
          <w:sz w:val="22"/>
          <w:szCs w:val="22"/>
        </w:rPr>
        <w:t>3</w:t>
      </w:r>
      <w:r>
        <w:rPr>
          <w:snapToGrid w:val="0"/>
          <w:sz w:val="22"/>
          <w:szCs w:val="22"/>
        </w:rPr>
        <w:t xml:space="preserve"> (</w:t>
      </w:r>
      <w:r>
        <w:rPr>
          <w:b/>
          <w:bCs/>
          <w:snapToGrid w:val="0"/>
          <w:sz w:val="22"/>
          <w:szCs w:val="22"/>
        </w:rPr>
        <w:t>трех) рабочих дней</w:t>
      </w:r>
      <w:r>
        <w:rPr>
          <w:snapToGrid w:val="0"/>
          <w:sz w:val="22"/>
          <w:szCs w:val="22"/>
        </w:rPr>
        <w:t xml:space="preserve"> после зачисления денежных средств Клиента на расчетный счет Исполнителя, по цене, установленной Исполнителем на дату оплаты Карты, включающей действующие налоги. </w:t>
      </w:r>
    </w:p>
    <w:p w14:paraId="614CC853" w14:textId="77777777" w:rsidR="00E326FC" w:rsidRDefault="00E326FC">
      <w:pPr>
        <w:numPr>
          <w:ilvl w:val="1"/>
          <w:numId w:val="3"/>
        </w:numPr>
        <w:tabs>
          <w:tab w:val="clear" w:pos="1000"/>
          <w:tab w:val="num" w:pos="0"/>
          <w:tab w:val="num" w:pos="993"/>
        </w:tabs>
        <w:ind w:left="0" w:firstLine="567"/>
        <w:jc w:val="both"/>
        <w:rPr>
          <w:snapToGrid w:val="0"/>
          <w:sz w:val="22"/>
          <w:szCs w:val="22"/>
        </w:rPr>
      </w:pPr>
      <w:r>
        <w:rPr>
          <w:snapToGrid w:val="0"/>
          <w:sz w:val="22"/>
          <w:szCs w:val="22"/>
        </w:rPr>
        <w:t xml:space="preserve"> Карты передаются уполномоченному представителю Клиента по доверенности стандартного образца и паспорту, а также </w:t>
      </w:r>
      <w:r>
        <w:rPr>
          <w:sz w:val="22"/>
          <w:szCs w:val="22"/>
        </w:rPr>
        <w:t xml:space="preserve">по Акту приёма-передачи карт (составленному по форме, предложенной Исполнителем (Приложение №3) и </w:t>
      </w:r>
      <w:r>
        <w:rPr>
          <w:snapToGrid w:val="0"/>
          <w:sz w:val="22"/>
          <w:szCs w:val="22"/>
        </w:rPr>
        <w:t xml:space="preserve">сопровождается оформлением Исполнителем счета-фактуры, товарной накладной (по форме ТОРГ-12). </w:t>
      </w:r>
    </w:p>
    <w:p w14:paraId="59AE120F" w14:textId="77777777" w:rsidR="00E326FC" w:rsidRDefault="00E326FC">
      <w:pPr>
        <w:numPr>
          <w:ilvl w:val="1"/>
          <w:numId w:val="3"/>
        </w:numPr>
        <w:tabs>
          <w:tab w:val="clear" w:pos="1000"/>
          <w:tab w:val="num" w:pos="0"/>
          <w:tab w:val="num" w:pos="993"/>
        </w:tabs>
        <w:ind w:left="0" w:firstLine="567"/>
        <w:jc w:val="both"/>
        <w:rPr>
          <w:snapToGrid w:val="0"/>
          <w:sz w:val="22"/>
          <w:szCs w:val="22"/>
        </w:rPr>
      </w:pPr>
      <w:r>
        <w:rPr>
          <w:sz w:val="22"/>
          <w:szCs w:val="22"/>
        </w:rPr>
        <w:t xml:space="preserve"> Клиент заявляет, что любое лицо, являющееся фактическим держателем Карты, выданной Исполнителем Клиенту, является уполномоченным представителем Клиента. Исполнитель не обязан дополнительно проверять наличие соответствующих полномочий Держателя Карты.</w:t>
      </w:r>
    </w:p>
    <w:p w14:paraId="05F7B799"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720"/>
          <w:tab w:val="num" w:pos="993"/>
        </w:tabs>
        <w:ind w:left="0" w:firstLine="567"/>
        <w:rPr>
          <w:sz w:val="22"/>
          <w:szCs w:val="22"/>
        </w:rPr>
      </w:pPr>
      <w:r>
        <w:rPr>
          <w:sz w:val="22"/>
          <w:szCs w:val="22"/>
        </w:rPr>
        <w:t xml:space="preserve"> Во всех случаях утери/утраты Карт, переданных Клиенту по настоящему Договору, ответственность и все возможные расходы, понесенные Исполнителем </w:t>
      </w:r>
      <w:r w:rsidR="00D95716">
        <w:rPr>
          <w:sz w:val="22"/>
          <w:szCs w:val="22"/>
        </w:rPr>
        <w:t>по утраченной Карте в течение 48</w:t>
      </w:r>
      <w:r>
        <w:rPr>
          <w:sz w:val="22"/>
          <w:szCs w:val="22"/>
        </w:rPr>
        <w:t xml:space="preserve"> (</w:t>
      </w:r>
      <w:r w:rsidR="00D42342">
        <w:rPr>
          <w:sz w:val="22"/>
          <w:szCs w:val="22"/>
        </w:rPr>
        <w:t>сорок восемь</w:t>
      </w:r>
      <w:r>
        <w:rPr>
          <w:sz w:val="22"/>
          <w:szCs w:val="22"/>
        </w:rPr>
        <w:t>) часов с момента получения Исполнителем от Клиента информации о факте утраты, возлагаются на Клиента.</w:t>
      </w:r>
    </w:p>
    <w:p w14:paraId="0B4B1C83"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720"/>
          <w:tab w:val="num" w:pos="993"/>
        </w:tabs>
        <w:ind w:left="0" w:firstLine="567"/>
        <w:rPr>
          <w:b/>
          <w:bCs/>
          <w:sz w:val="22"/>
          <w:szCs w:val="22"/>
        </w:rPr>
      </w:pPr>
      <w:r>
        <w:rPr>
          <w:sz w:val="22"/>
          <w:szCs w:val="22"/>
        </w:rPr>
        <w:t xml:space="preserve"> Установка карт в «СТОП-ЛИСТ» осуществляется на условиях и в сроки, предусмотренные настоящим Договором и приложениями к нему. </w:t>
      </w:r>
    </w:p>
    <w:p w14:paraId="5B917C58" w14:textId="77777777" w:rsidR="00E326FC" w:rsidRDefault="00E326FC">
      <w:pPr>
        <w:pStyle w:val="a3"/>
        <w:tabs>
          <w:tab w:val="clear" w:pos="144"/>
          <w:tab w:val="clear" w:pos="2016"/>
          <w:tab w:val="clear" w:pos="2304"/>
          <w:tab w:val="clear" w:pos="2448"/>
          <w:tab w:val="clear" w:pos="3312"/>
          <w:tab w:val="left" w:pos="720"/>
          <w:tab w:val="num" w:pos="1332"/>
        </w:tabs>
        <w:ind w:firstLine="567"/>
        <w:rPr>
          <w:b/>
          <w:bCs/>
          <w:sz w:val="22"/>
          <w:szCs w:val="22"/>
        </w:rPr>
      </w:pPr>
    </w:p>
    <w:p w14:paraId="775C22FE"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caps/>
          <w:sz w:val="22"/>
          <w:szCs w:val="22"/>
        </w:rPr>
      </w:pPr>
      <w:r>
        <w:rPr>
          <w:b/>
          <w:bCs/>
          <w:caps/>
          <w:sz w:val="22"/>
          <w:szCs w:val="22"/>
        </w:rPr>
        <w:t>Общие условия УЧЕТА ОТПУСКА нефтепродуктов</w:t>
      </w:r>
    </w:p>
    <w:p w14:paraId="24B7611D" w14:textId="77777777" w:rsidR="00E326FC" w:rsidRDefault="00E326FC">
      <w:pPr>
        <w:pStyle w:val="a3"/>
        <w:tabs>
          <w:tab w:val="clear" w:pos="144"/>
          <w:tab w:val="clear" w:pos="2016"/>
          <w:tab w:val="clear" w:pos="2304"/>
          <w:tab w:val="clear" w:pos="2448"/>
          <w:tab w:val="clear" w:pos="3312"/>
          <w:tab w:val="left" w:pos="900"/>
        </w:tabs>
        <w:ind w:firstLine="567"/>
        <w:rPr>
          <w:b/>
          <w:bCs/>
          <w:sz w:val="12"/>
          <w:szCs w:val="12"/>
        </w:rPr>
      </w:pPr>
    </w:p>
    <w:p w14:paraId="2A154C4F"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993"/>
        </w:tabs>
        <w:ind w:left="0" w:firstLine="567"/>
        <w:rPr>
          <w:sz w:val="22"/>
          <w:szCs w:val="22"/>
        </w:rPr>
      </w:pPr>
      <w:r>
        <w:rPr>
          <w:snapToGrid w:val="0"/>
          <w:sz w:val="22"/>
          <w:szCs w:val="22"/>
        </w:rPr>
        <w:t>В Электронной системе учета фиксируется и отражается информация о количестве отпущенной продукции каждой пластиковой карте на каждой АЗС в денежном и количественном выражении (литры), по видам топлива, время и дата совершения операции с использованием Карты, иные сведения, предусмотренные соглашением сторон для идентификации Клиента или Держателя Карты.</w:t>
      </w:r>
    </w:p>
    <w:p w14:paraId="0E1D4413"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993"/>
        </w:tabs>
        <w:ind w:left="0" w:firstLine="567"/>
        <w:rPr>
          <w:sz w:val="22"/>
          <w:szCs w:val="22"/>
        </w:rPr>
      </w:pPr>
      <w:r>
        <w:rPr>
          <w:sz w:val="22"/>
          <w:szCs w:val="22"/>
        </w:rPr>
        <w:t>Приобретение Клиентом нефтепродуктов подтверждается Терминальным чеком, выдаваемым на АЗС. Терминальный Чек выдается оператором АЗС Держателю Карты при приобретении нефтепродуктов. Дубликат чека в бумажном и электронном виде остается на АЗС.</w:t>
      </w:r>
    </w:p>
    <w:p w14:paraId="13C94A6C"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993"/>
        </w:tabs>
        <w:ind w:left="0" w:firstLine="567"/>
        <w:rPr>
          <w:sz w:val="22"/>
          <w:szCs w:val="22"/>
        </w:rPr>
      </w:pPr>
      <w:r>
        <w:rPr>
          <w:sz w:val="22"/>
          <w:szCs w:val="22"/>
        </w:rPr>
        <w:t xml:space="preserve">В случае возникновения разногласий по поводу отпущенных нефтепродуктов основой для их разрешения являются данные, содержащиеся в Терминальных чеках, представленных сторонами по спорному периоду, а при их отсутствии, данные, содержащиеся в Электронной системе учета о состоянии Лицевого счета Клиента. </w:t>
      </w:r>
    </w:p>
    <w:p w14:paraId="2C38C995"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993"/>
        </w:tabs>
        <w:ind w:left="0" w:firstLine="567"/>
        <w:rPr>
          <w:sz w:val="22"/>
          <w:szCs w:val="22"/>
        </w:rPr>
      </w:pPr>
      <w:r>
        <w:rPr>
          <w:sz w:val="22"/>
          <w:szCs w:val="22"/>
        </w:rPr>
        <w:t xml:space="preserve">Стороны настоящим подтверждают, что распечатанные сведения с Лицевого счета Клиента, с указанием факта заправки по пластиковой карте с расшифровкой реализации нефтепродуктов по Картам, содержание которых позволяет определить номер карты, дату и время отпуска нефтепродуктов, наименование пункта реализации нефтепродуктов (АЗС), вид, количество нефтепродуктов, являются надлежащим доказательством получения Клиентом нефтепродуктов, в случае отсутствия </w:t>
      </w:r>
      <w:r>
        <w:rPr>
          <w:sz w:val="22"/>
          <w:szCs w:val="22"/>
        </w:rPr>
        <w:lastRenderedPageBreak/>
        <w:t>Терминального чека (или его дубликата), подтверждающего отпуск нефтепродуктов по Карте.</w:t>
      </w:r>
    </w:p>
    <w:p w14:paraId="199A2363"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993"/>
        </w:tabs>
        <w:ind w:left="0" w:firstLine="567"/>
        <w:rPr>
          <w:sz w:val="22"/>
          <w:szCs w:val="22"/>
        </w:rPr>
      </w:pPr>
      <w:r>
        <w:rPr>
          <w:sz w:val="22"/>
          <w:szCs w:val="22"/>
        </w:rPr>
        <w:t>Клиент самостоятельно несет ответственность за количество нефтепродуктов, полученное по Карте Держателем карты, а также за порчу, утрату, передачу Карты третьим лицам.</w:t>
      </w:r>
    </w:p>
    <w:p w14:paraId="494C40AA"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0"/>
          <w:tab w:val="left" w:pos="993"/>
        </w:tabs>
        <w:ind w:left="0" w:firstLine="567"/>
        <w:rPr>
          <w:b/>
          <w:bCs/>
          <w:sz w:val="22"/>
          <w:szCs w:val="22"/>
        </w:rPr>
      </w:pPr>
      <w:r>
        <w:rPr>
          <w:sz w:val="22"/>
          <w:szCs w:val="22"/>
        </w:rPr>
        <w:t>Ежемесячно, начиная в период с 5-го по 15-й рабочий день, следующего за отчетным периодом, после обработки данных, Исполнитель направляет Клиенту товарную накладную (по форме ТОРГ 12) на объем поставленных нефтепродуктов и счет-фактуру на стоимость выбранного топлива, а также детализированный отчет операций о движении нефтепродуктов по каждой Карте, за отчетный период.</w:t>
      </w:r>
    </w:p>
    <w:p w14:paraId="0D59A057" w14:textId="77777777" w:rsidR="00E326FC" w:rsidRDefault="00E326FC">
      <w:pPr>
        <w:pStyle w:val="a3"/>
        <w:tabs>
          <w:tab w:val="clear" w:pos="144"/>
          <w:tab w:val="clear" w:pos="2016"/>
          <w:tab w:val="clear" w:pos="2304"/>
          <w:tab w:val="clear" w:pos="2448"/>
          <w:tab w:val="clear" w:pos="3312"/>
          <w:tab w:val="left" w:pos="900"/>
        </w:tabs>
        <w:ind w:firstLine="567"/>
        <w:rPr>
          <w:sz w:val="22"/>
          <w:szCs w:val="22"/>
        </w:rPr>
      </w:pPr>
    </w:p>
    <w:p w14:paraId="4268D045"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sz w:val="22"/>
          <w:szCs w:val="22"/>
        </w:rPr>
      </w:pPr>
      <w:r>
        <w:rPr>
          <w:b/>
          <w:bCs/>
          <w:sz w:val="22"/>
          <w:szCs w:val="22"/>
        </w:rPr>
        <w:t>ЦЕНА И ПОРЯДОК РАСЧЕТОВ</w:t>
      </w:r>
    </w:p>
    <w:p w14:paraId="4A0AB66A" w14:textId="77777777" w:rsidR="00E326FC" w:rsidRDefault="00E326FC">
      <w:pPr>
        <w:pStyle w:val="a3"/>
        <w:tabs>
          <w:tab w:val="clear" w:pos="144"/>
          <w:tab w:val="clear" w:pos="2016"/>
          <w:tab w:val="clear" w:pos="2304"/>
          <w:tab w:val="clear" w:pos="2448"/>
          <w:tab w:val="clear" w:pos="3312"/>
          <w:tab w:val="left" w:pos="900"/>
        </w:tabs>
        <w:ind w:firstLine="567"/>
        <w:rPr>
          <w:b/>
          <w:bCs/>
          <w:sz w:val="12"/>
          <w:szCs w:val="12"/>
        </w:rPr>
      </w:pPr>
    </w:p>
    <w:p w14:paraId="1804E810" w14:textId="77777777" w:rsidR="00E326FC" w:rsidRDefault="00E326FC">
      <w:pPr>
        <w:numPr>
          <w:ilvl w:val="1"/>
          <w:numId w:val="3"/>
        </w:numPr>
        <w:tabs>
          <w:tab w:val="clear" w:pos="1000"/>
          <w:tab w:val="num" w:pos="0"/>
          <w:tab w:val="left" w:pos="993"/>
          <w:tab w:val="left" w:pos="1134"/>
        </w:tabs>
        <w:ind w:left="0" w:firstLine="567"/>
        <w:jc w:val="both"/>
        <w:rPr>
          <w:sz w:val="22"/>
          <w:szCs w:val="22"/>
        </w:rPr>
      </w:pPr>
      <w:r>
        <w:rPr>
          <w:sz w:val="22"/>
          <w:szCs w:val="22"/>
        </w:rPr>
        <w:t xml:space="preserve"> Стоимость Карт согласовывается в Протоколе согласования стоимости карт (Приложение № 1/1), и</w:t>
      </w:r>
      <w:r>
        <w:rPr>
          <w:b/>
          <w:bCs/>
          <w:sz w:val="22"/>
          <w:szCs w:val="22"/>
        </w:rPr>
        <w:t xml:space="preserve"> </w:t>
      </w:r>
      <w:r>
        <w:rPr>
          <w:sz w:val="22"/>
          <w:szCs w:val="22"/>
        </w:rPr>
        <w:t xml:space="preserve">оплачивается Клиентом на основании счета, выставленного Исполнителем, в течение </w:t>
      </w:r>
      <w:r w:rsidR="00D50A05">
        <w:rPr>
          <w:sz w:val="22"/>
          <w:szCs w:val="22"/>
        </w:rPr>
        <w:t>3</w:t>
      </w:r>
      <w:r>
        <w:rPr>
          <w:sz w:val="22"/>
          <w:szCs w:val="22"/>
        </w:rPr>
        <w:t xml:space="preserve">-х дней с даты его выставления, если иной срок оплаты не предусмотрен самим счетом. </w:t>
      </w:r>
    </w:p>
    <w:p w14:paraId="0F476257" w14:textId="77777777" w:rsidR="00E326FC" w:rsidRDefault="00E326FC">
      <w:pPr>
        <w:numPr>
          <w:ilvl w:val="1"/>
          <w:numId w:val="3"/>
        </w:numPr>
        <w:tabs>
          <w:tab w:val="clear" w:pos="1000"/>
          <w:tab w:val="left" w:pos="993"/>
          <w:tab w:val="left" w:pos="1134"/>
        </w:tabs>
        <w:spacing w:line="240" w:lineRule="atLeast"/>
        <w:ind w:left="0" w:firstLine="567"/>
        <w:jc w:val="both"/>
        <w:rPr>
          <w:sz w:val="22"/>
          <w:szCs w:val="22"/>
        </w:rPr>
      </w:pPr>
      <w:r>
        <w:rPr>
          <w:sz w:val="22"/>
          <w:szCs w:val="22"/>
        </w:rPr>
        <w:t xml:space="preserve">Исполнитель вправе в одностороннем порядке изменить </w:t>
      </w:r>
      <w:r w:rsidR="009670A1">
        <w:rPr>
          <w:sz w:val="22"/>
          <w:szCs w:val="22"/>
        </w:rPr>
        <w:t>тарифную политику</w:t>
      </w:r>
      <w:r>
        <w:rPr>
          <w:sz w:val="22"/>
          <w:szCs w:val="22"/>
        </w:rPr>
        <w:t xml:space="preserve"> на Товар (нефтепродукты), подлежащий поставке в следующих случаях:</w:t>
      </w:r>
    </w:p>
    <w:p w14:paraId="409463BF" w14:textId="77777777" w:rsidR="00E326FC" w:rsidRDefault="00E326FC">
      <w:pPr>
        <w:tabs>
          <w:tab w:val="left" w:pos="993"/>
          <w:tab w:val="left" w:pos="1134"/>
        </w:tabs>
        <w:spacing w:line="240" w:lineRule="atLeast"/>
        <w:ind w:firstLine="567"/>
        <w:jc w:val="both"/>
        <w:rPr>
          <w:sz w:val="22"/>
          <w:szCs w:val="22"/>
        </w:rPr>
      </w:pPr>
      <w:r>
        <w:rPr>
          <w:sz w:val="22"/>
          <w:szCs w:val="22"/>
        </w:rPr>
        <w:t>- Изменение отпускной цены завода на нефтепродукты;</w:t>
      </w:r>
    </w:p>
    <w:p w14:paraId="17C35C73" w14:textId="77777777" w:rsidR="00E326FC" w:rsidRDefault="00E326FC">
      <w:pPr>
        <w:tabs>
          <w:tab w:val="left" w:pos="993"/>
          <w:tab w:val="left" w:pos="1134"/>
        </w:tabs>
        <w:spacing w:line="240" w:lineRule="atLeast"/>
        <w:ind w:firstLine="567"/>
        <w:jc w:val="both"/>
        <w:rPr>
          <w:sz w:val="22"/>
          <w:szCs w:val="22"/>
        </w:rPr>
      </w:pPr>
      <w:r>
        <w:rPr>
          <w:sz w:val="22"/>
          <w:szCs w:val="22"/>
        </w:rPr>
        <w:t>- Изменение конъюнктуры рынка;</w:t>
      </w:r>
    </w:p>
    <w:p w14:paraId="3CBE54E2" w14:textId="77777777" w:rsidR="00E326FC" w:rsidRDefault="00E326FC">
      <w:pPr>
        <w:tabs>
          <w:tab w:val="left" w:pos="180"/>
          <w:tab w:val="left" w:pos="993"/>
          <w:tab w:val="left" w:pos="1134"/>
        </w:tabs>
        <w:spacing w:line="240" w:lineRule="atLeast"/>
        <w:ind w:firstLine="567"/>
        <w:jc w:val="both"/>
        <w:rPr>
          <w:sz w:val="22"/>
          <w:szCs w:val="22"/>
        </w:rPr>
      </w:pPr>
      <w:r>
        <w:rPr>
          <w:sz w:val="22"/>
          <w:szCs w:val="22"/>
        </w:rPr>
        <w:t xml:space="preserve">- Исполнитель письменно уведомляет Клиента о предстоящем изменении </w:t>
      </w:r>
      <w:r w:rsidR="009670A1">
        <w:rPr>
          <w:sz w:val="22"/>
          <w:szCs w:val="22"/>
        </w:rPr>
        <w:t>тарифной политики</w:t>
      </w:r>
      <w:r>
        <w:rPr>
          <w:sz w:val="22"/>
          <w:szCs w:val="22"/>
        </w:rPr>
        <w:t xml:space="preserve"> не позднее, чем за 1 день до предполагаемой даты поставки нефтепродуктов. </w:t>
      </w:r>
    </w:p>
    <w:p w14:paraId="6CCB4947" w14:textId="77777777" w:rsidR="00E326FC" w:rsidRDefault="00E326FC">
      <w:pPr>
        <w:tabs>
          <w:tab w:val="left" w:pos="993"/>
          <w:tab w:val="left" w:pos="1134"/>
        </w:tabs>
        <w:spacing w:line="240" w:lineRule="atLeast"/>
        <w:ind w:firstLine="567"/>
        <w:jc w:val="both"/>
        <w:rPr>
          <w:sz w:val="22"/>
          <w:szCs w:val="22"/>
        </w:rPr>
      </w:pPr>
      <w:r>
        <w:rPr>
          <w:sz w:val="22"/>
          <w:szCs w:val="22"/>
        </w:rPr>
        <w:t xml:space="preserve">В случае отказа Клиента принять новую </w:t>
      </w:r>
      <w:r w:rsidR="009670A1">
        <w:rPr>
          <w:sz w:val="22"/>
          <w:szCs w:val="22"/>
        </w:rPr>
        <w:t>тарифную политику</w:t>
      </w:r>
      <w:r>
        <w:rPr>
          <w:sz w:val="22"/>
          <w:szCs w:val="22"/>
        </w:rPr>
        <w:t xml:space="preserve"> Исполнитель вправе отказаться от исполнения своих обязательств по поставке нефтепродуктов на условиях настоящего Договора, без оплаты Клиенту, как штрафных санкций, так и возможных убытков. </w:t>
      </w:r>
    </w:p>
    <w:p w14:paraId="4DC70734" w14:textId="77777777" w:rsidR="00D41814" w:rsidRPr="00914630" w:rsidRDefault="00D41814" w:rsidP="00D41814">
      <w:pPr>
        <w:ind w:firstLine="567"/>
        <w:jc w:val="both"/>
        <w:rPr>
          <w:szCs w:val="20"/>
        </w:rPr>
      </w:pPr>
      <w:r w:rsidRPr="00D41814">
        <w:t xml:space="preserve">Периодичность внесения и сумма денежных средств, перечисляемая Клиентом в порядке предварительной оплаты стоимости Товаров и/или Дорожных услуг, приобретаемых Клиентом у Исполнителя, а также </w:t>
      </w:r>
      <w:r w:rsidRPr="00D41814">
        <w:rPr>
          <w:szCs w:val="20"/>
        </w:rPr>
        <w:t xml:space="preserve">для исполнения Исполнителем поручения по приобретению Товаров </w:t>
      </w:r>
      <w:r w:rsidRPr="00D41814">
        <w:t>и/или</w:t>
      </w:r>
      <w:r w:rsidRPr="00D41814">
        <w:rPr>
          <w:szCs w:val="20"/>
        </w:rPr>
        <w:t xml:space="preserve"> Услуг у Продавцов, определяется Клиентом самостоятельно.</w:t>
      </w:r>
    </w:p>
    <w:p w14:paraId="676C2AA2" w14:textId="77777777" w:rsidR="00914630" w:rsidRPr="00914630" w:rsidRDefault="00914630" w:rsidP="00D41814">
      <w:pPr>
        <w:ind w:firstLine="567"/>
        <w:jc w:val="both"/>
        <w:rPr>
          <w:szCs w:val="20"/>
        </w:rPr>
      </w:pPr>
      <w:r w:rsidRPr="00914630">
        <w:rPr>
          <w:b/>
          <w:szCs w:val="20"/>
        </w:rPr>
        <w:t>При получении аванса</w:t>
      </w:r>
      <w:r>
        <w:rPr>
          <w:b/>
          <w:szCs w:val="20"/>
        </w:rPr>
        <w:t xml:space="preserve"> </w:t>
      </w:r>
      <w:r w:rsidRPr="00914630">
        <w:rPr>
          <w:b/>
          <w:szCs w:val="20"/>
        </w:rPr>
        <w:t>(предоплаты) проценты за пользование денежных средств не начисляются</w:t>
      </w:r>
      <w:r>
        <w:rPr>
          <w:szCs w:val="20"/>
        </w:rPr>
        <w:t>.</w:t>
      </w:r>
    </w:p>
    <w:p w14:paraId="3BAC7366" w14:textId="77777777" w:rsidR="00E326FC" w:rsidRDefault="00730296">
      <w:pPr>
        <w:pStyle w:val="a3"/>
        <w:numPr>
          <w:ilvl w:val="1"/>
          <w:numId w:val="3"/>
        </w:numPr>
        <w:tabs>
          <w:tab w:val="clear" w:pos="144"/>
          <w:tab w:val="clear" w:pos="1000"/>
          <w:tab w:val="clear" w:pos="2016"/>
          <w:tab w:val="clear" w:pos="2304"/>
          <w:tab w:val="clear" w:pos="2448"/>
          <w:tab w:val="clear" w:pos="3312"/>
          <w:tab w:val="left" w:pos="993"/>
          <w:tab w:val="left" w:pos="1134"/>
        </w:tabs>
        <w:ind w:left="0" w:firstLine="567"/>
        <w:rPr>
          <w:b/>
          <w:bCs/>
          <w:sz w:val="22"/>
          <w:szCs w:val="22"/>
        </w:rPr>
      </w:pPr>
      <w:r w:rsidRPr="00730296">
        <w:t xml:space="preserve"> В случае нарушения Клиентом сроков оплаты счетов Исполнителя, выставленных в соответствии с пунктом</w:t>
      </w:r>
      <w:r w:rsidR="00D41814">
        <w:t xml:space="preserve"> 7.2</w:t>
      </w:r>
      <w:r w:rsidR="00123C1C">
        <w:t xml:space="preserve">, Исполнитель имеет </w:t>
      </w:r>
      <w:r w:rsidRPr="00730296">
        <w:t>право заблокировать обслуживание Карт без предварительного уведомления Клиента</w:t>
      </w:r>
      <w:r>
        <w:t>.</w:t>
      </w:r>
    </w:p>
    <w:p w14:paraId="61D3F522"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93"/>
          <w:tab w:val="left" w:pos="1134"/>
        </w:tabs>
        <w:ind w:left="0" w:firstLine="567"/>
        <w:rPr>
          <w:sz w:val="22"/>
          <w:szCs w:val="22"/>
        </w:rPr>
      </w:pPr>
      <w:r>
        <w:rPr>
          <w:sz w:val="22"/>
          <w:szCs w:val="22"/>
        </w:rPr>
        <w:t>Информация о суммах задолженности по оплате размещается Исполнителем на Сайте Исполнителя в Личном Кабинете Клиента. Ознакомление с указанными сведениями Клиент осуществляет самостоятельно</w:t>
      </w:r>
      <w:r w:rsidR="009670A1">
        <w:rPr>
          <w:sz w:val="22"/>
          <w:szCs w:val="22"/>
        </w:rPr>
        <w:t xml:space="preserve"> на Сайте Исполнителя или запросом по телефону</w:t>
      </w:r>
      <w:r w:rsidR="008004BD">
        <w:rPr>
          <w:sz w:val="22"/>
          <w:szCs w:val="22"/>
        </w:rPr>
        <w:t xml:space="preserve"> (8(49</w:t>
      </w:r>
      <w:r w:rsidR="00171F05" w:rsidRPr="00171F05">
        <w:rPr>
          <w:sz w:val="22"/>
          <w:szCs w:val="22"/>
        </w:rPr>
        <w:t>9</w:t>
      </w:r>
      <w:r w:rsidR="008004BD">
        <w:rPr>
          <w:sz w:val="22"/>
          <w:szCs w:val="22"/>
        </w:rPr>
        <w:t>)</w:t>
      </w:r>
      <w:r w:rsidR="00171F05">
        <w:rPr>
          <w:sz w:val="22"/>
          <w:szCs w:val="22"/>
        </w:rPr>
        <w:t xml:space="preserve"> </w:t>
      </w:r>
      <w:r w:rsidR="00171F05" w:rsidRPr="00171F05">
        <w:rPr>
          <w:sz w:val="22"/>
          <w:szCs w:val="22"/>
        </w:rPr>
        <w:t xml:space="preserve">408-35-71 </w:t>
      </w:r>
      <w:r w:rsidR="009670A1">
        <w:rPr>
          <w:sz w:val="22"/>
          <w:szCs w:val="22"/>
        </w:rPr>
        <w:t>электронной почте</w:t>
      </w:r>
      <w:r w:rsidR="008004BD" w:rsidRPr="008004BD">
        <w:rPr>
          <w:sz w:val="22"/>
          <w:szCs w:val="22"/>
        </w:rPr>
        <w:t xml:space="preserve"> </w:t>
      </w:r>
      <w:r w:rsidR="008004BD">
        <w:rPr>
          <w:sz w:val="22"/>
          <w:szCs w:val="22"/>
        </w:rPr>
        <w:t>(</w:t>
      </w:r>
      <w:r w:rsidR="00171F05">
        <w:rPr>
          <w:sz w:val="22"/>
          <w:szCs w:val="22"/>
          <w:lang w:val="en-US"/>
        </w:rPr>
        <w:t>info</w:t>
      </w:r>
      <w:r w:rsidR="008004BD" w:rsidRPr="008004BD">
        <w:rPr>
          <w:sz w:val="22"/>
          <w:szCs w:val="22"/>
        </w:rPr>
        <w:t>@</w:t>
      </w:r>
      <w:r w:rsidR="00171F05">
        <w:rPr>
          <w:sz w:val="22"/>
          <w:szCs w:val="22"/>
          <w:lang w:val="en-US"/>
        </w:rPr>
        <w:t>gsmshoping</w:t>
      </w:r>
      <w:r w:rsidR="00171F05" w:rsidRPr="00171F05">
        <w:rPr>
          <w:sz w:val="22"/>
          <w:szCs w:val="22"/>
        </w:rPr>
        <w:t>.</w:t>
      </w:r>
      <w:r w:rsidR="00171F05">
        <w:rPr>
          <w:sz w:val="22"/>
          <w:szCs w:val="22"/>
          <w:lang w:val="en-US"/>
        </w:rPr>
        <w:t>ru</w:t>
      </w:r>
      <w:r w:rsidR="008004BD" w:rsidRPr="008004BD">
        <w:rPr>
          <w:sz w:val="22"/>
          <w:szCs w:val="22"/>
        </w:rPr>
        <w:t>)</w:t>
      </w:r>
      <w:r>
        <w:rPr>
          <w:sz w:val="22"/>
          <w:szCs w:val="22"/>
        </w:rPr>
        <w:t xml:space="preserve">. </w:t>
      </w:r>
    </w:p>
    <w:p w14:paraId="1B6FF478"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00"/>
          <w:tab w:val="left" w:pos="993"/>
          <w:tab w:val="left" w:pos="1134"/>
        </w:tabs>
        <w:ind w:left="0" w:firstLine="567"/>
        <w:rPr>
          <w:b/>
          <w:bCs/>
          <w:sz w:val="22"/>
          <w:szCs w:val="22"/>
        </w:rPr>
      </w:pPr>
      <w:r>
        <w:rPr>
          <w:sz w:val="22"/>
          <w:szCs w:val="22"/>
        </w:rPr>
        <w:t xml:space="preserve">В расчетных документах на оплату, Клиент в обязательном порядке указывает номер и дату настоящего Договора, сумму НДС. </w:t>
      </w:r>
    </w:p>
    <w:p w14:paraId="31024E46" w14:textId="77777777" w:rsidR="00E326FC" w:rsidRDefault="00E326FC">
      <w:pPr>
        <w:pStyle w:val="a3"/>
        <w:tabs>
          <w:tab w:val="clear" w:pos="144"/>
          <w:tab w:val="clear" w:pos="2016"/>
          <w:tab w:val="clear" w:pos="2304"/>
          <w:tab w:val="clear" w:pos="2448"/>
          <w:tab w:val="clear" w:pos="3312"/>
          <w:tab w:val="left" w:pos="900"/>
          <w:tab w:val="left" w:pos="993"/>
          <w:tab w:val="left" w:pos="1134"/>
        </w:tabs>
        <w:ind w:firstLine="567"/>
        <w:rPr>
          <w:b/>
          <w:bCs/>
          <w:sz w:val="22"/>
          <w:szCs w:val="22"/>
        </w:rPr>
      </w:pPr>
      <w:r>
        <w:rPr>
          <w:sz w:val="22"/>
          <w:szCs w:val="22"/>
        </w:rPr>
        <w:t>Денежные средства, поступившие от Клиента платежными поручениями, не содержащими сведений о назначении платежа (отсутствие указания на номер и дату Договора), не зачисляются в счет оплаты нефтепродуктов до момента получения Исполнителем поясняющего письменного распоряжения (поручения) Клиента.</w:t>
      </w:r>
    </w:p>
    <w:p w14:paraId="4081B37D"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00"/>
          <w:tab w:val="left" w:pos="993"/>
          <w:tab w:val="left" w:pos="1134"/>
        </w:tabs>
        <w:ind w:left="0" w:firstLine="567"/>
        <w:rPr>
          <w:b/>
          <w:bCs/>
          <w:sz w:val="22"/>
          <w:szCs w:val="22"/>
        </w:rPr>
      </w:pPr>
      <w:r>
        <w:rPr>
          <w:sz w:val="22"/>
          <w:szCs w:val="22"/>
        </w:rPr>
        <w:t>Моментом оплаты по настоящему договору считается дата зачисления денежных средств Клиента на расчетный счет Исполнителя.</w:t>
      </w:r>
    </w:p>
    <w:p w14:paraId="4ACF9701"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00"/>
          <w:tab w:val="left" w:pos="993"/>
          <w:tab w:val="left" w:pos="1134"/>
        </w:tabs>
        <w:ind w:left="0" w:firstLine="567"/>
        <w:rPr>
          <w:b/>
          <w:bCs/>
          <w:sz w:val="22"/>
          <w:szCs w:val="22"/>
        </w:rPr>
      </w:pPr>
      <w:r>
        <w:rPr>
          <w:sz w:val="22"/>
          <w:szCs w:val="22"/>
        </w:rPr>
        <w:t xml:space="preserve">Излишне перечисленные Клиентом денежные средства за нефтепродукты (разница между суммой произведенных Клиентом платежей и стоимостью поставленных нефтепродуктов) учитываются в счет оплаты нефтепродуктов, подлежащих поставке в последующие периоды. </w:t>
      </w:r>
    </w:p>
    <w:p w14:paraId="18E0DDFA"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00"/>
          <w:tab w:val="left" w:pos="993"/>
          <w:tab w:val="left" w:pos="1134"/>
        </w:tabs>
        <w:ind w:left="0" w:firstLine="567"/>
        <w:rPr>
          <w:b/>
          <w:bCs/>
          <w:sz w:val="22"/>
          <w:szCs w:val="22"/>
        </w:rPr>
      </w:pPr>
      <w:r>
        <w:rPr>
          <w:sz w:val="22"/>
          <w:szCs w:val="22"/>
        </w:rPr>
        <w:t xml:space="preserve">По итогам каждого отчетного периода не позднее </w:t>
      </w:r>
      <w:r>
        <w:rPr>
          <w:b/>
          <w:bCs/>
          <w:sz w:val="22"/>
          <w:szCs w:val="22"/>
        </w:rPr>
        <w:t xml:space="preserve">15 </w:t>
      </w:r>
      <w:r>
        <w:rPr>
          <w:sz w:val="22"/>
          <w:szCs w:val="22"/>
        </w:rPr>
        <w:t>(Пятнадцатого) числа</w:t>
      </w:r>
      <w:r>
        <w:rPr>
          <w:b/>
          <w:bCs/>
          <w:sz w:val="22"/>
          <w:szCs w:val="22"/>
        </w:rPr>
        <w:t xml:space="preserve"> </w:t>
      </w:r>
      <w:r>
        <w:rPr>
          <w:sz w:val="22"/>
          <w:szCs w:val="22"/>
        </w:rPr>
        <w:t>месяца, следующего за отчетным, стороны проводят сверку расчетов с составлением Акта сверки взаиморасче</w:t>
      </w:r>
      <w:r>
        <w:rPr>
          <w:spacing w:val="-20"/>
          <w:sz w:val="22"/>
          <w:szCs w:val="22"/>
        </w:rPr>
        <w:t>тов в це</w:t>
      </w:r>
      <w:r>
        <w:rPr>
          <w:sz w:val="22"/>
          <w:szCs w:val="22"/>
        </w:rPr>
        <w:t>лях подтверждения размера исполненных обязательст</w:t>
      </w:r>
      <w:r>
        <w:rPr>
          <w:spacing w:val="-20"/>
          <w:sz w:val="22"/>
          <w:szCs w:val="22"/>
        </w:rPr>
        <w:t xml:space="preserve">в и </w:t>
      </w:r>
      <w:r>
        <w:rPr>
          <w:sz w:val="22"/>
          <w:szCs w:val="22"/>
        </w:rPr>
        <w:t>сумм непогашенной задолженности.</w:t>
      </w:r>
    </w:p>
    <w:p w14:paraId="05B086C8"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00"/>
          <w:tab w:val="left" w:pos="993"/>
          <w:tab w:val="left" w:pos="1134"/>
        </w:tabs>
        <w:ind w:left="0" w:firstLine="567"/>
        <w:rPr>
          <w:b/>
          <w:bCs/>
          <w:sz w:val="22"/>
          <w:szCs w:val="22"/>
        </w:rPr>
      </w:pPr>
      <w:r>
        <w:rPr>
          <w:sz w:val="22"/>
          <w:szCs w:val="22"/>
        </w:rPr>
        <w:t>Обязательства по оплате в рамках настоящего Договора могут быть исполнены, по письменному поручению Стороны-плательщика, третьими лицами. При этом в платёжном поручении плательщика должны быть указаны: наименование Стороны настоящего Договора, за которую осуществляется оплата, номер финансового распоряжения (поручения) на проведение платежа, а также номер и дата настоящего Договора.</w:t>
      </w:r>
    </w:p>
    <w:p w14:paraId="602F5AA8" w14:textId="77777777" w:rsidR="00E326FC" w:rsidRDefault="00E326FC">
      <w:pPr>
        <w:pStyle w:val="a3"/>
        <w:numPr>
          <w:ilvl w:val="1"/>
          <w:numId w:val="3"/>
        </w:numPr>
        <w:tabs>
          <w:tab w:val="clear" w:pos="144"/>
          <w:tab w:val="clear" w:pos="1000"/>
          <w:tab w:val="clear" w:pos="2016"/>
          <w:tab w:val="clear" w:pos="2304"/>
          <w:tab w:val="clear" w:pos="2448"/>
          <w:tab w:val="clear" w:pos="3312"/>
          <w:tab w:val="left" w:pos="900"/>
          <w:tab w:val="left" w:pos="993"/>
          <w:tab w:val="left" w:pos="1134"/>
        </w:tabs>
        <w:ind w:left="0" w:firstLine="567"/>
        <w:rPr>
          <w:b/>
          <w:bCs/>
          <w:sz w:val="22"/>
          <w:szCs w:val="22"/>
        </w:rPr>
      </w:pPr>
      <w:r>
        <w:rPr>
          <w:sz w:val="22"/>
          <w:szCs w:val="22"/>
        </w:rPr>
        <w:t xml:space="preserve">Документы, связанные с исполнением настоящего Договора, направленные Исполнителем </w:t>
      </w:r>
      <w:r>
        <w:rPr>
          <w:sz w:val="22"/>
          <w:szCs w:val="22"/>
        </w:rPr>
        <w:lastRenderedPageBreak/>
        <w:t xml:space="preserve">Клиенту для согласования и подписания (накладные, Акты сверки и прочие), надлежащим образом подписанные и заверенные со стороны Клиента (в случае отсутствия разногласий по ним), подлежат возврату Исполнителю в течение 5 рабочих дней с момента их получения Клиентом - с одновременной отправкой копий таких документов Исполнителю по факсу, либо Клиент в указанный срок направляет свои обоснованные возражения. </w:t>
      </w:r>
    </w:p>
    <w:p w14:paraId="13B5BB1F" w14:textId="77777777" w:rsidR="00E326FC" w:rsidRDefault="00E326FC">
      <w:pPr>
        <w:tabs>
          <w:tab w:val="left" w:pos="993"/>
          <w:tab w:val="left" w:pos="1134"/>
        </w:tabs>
        <w:ind w:firstLine="567"/>
        <w:jc w:val="both"/>
        <w:rPr>
          <w:sz w:val="22"/>
          <w:szCs w:val="22"/>
        </w:rPr>
      </w:pPr>
      <w:r>
        <w:rPr>
          <w:sz w:val="22"/>
          <w:szCs w:val="22"/>
        </w:rPr>
        <w:t xml:space="preserve">Если в течение срока, указанного в настоящем пункте, Клиент не направил Исполнителю подписанные товарные накладные, то они считаются согласованными и принятыми Сторонами, а нефтепродукты - принятыми Клиентом согласно наименованию, количеству и стоимости, указанным в такой товарной накладной, подписанной Исполнителем, со всеми вытекающими из этого обязательствами Клиента, предусмотренными условиями настоящего Договора, что не отменяет обязанности Клиента предоставить (вернуть) Исполнителю подписанные товарные накладные. </w:t>
      </w:r>
    </w:p>
    <w:p w14:paraId="3DD850CE" w14:textId="77777777" w:rsidR="00E326FC" w:rsidRDefault="00E326FC">
      <w:pPr>
        <w:tabs>
          <w:tab w:val="left" w:pos="993"/>
          <w:tab w:val="left" w:pos="1134"/>
        </w:tabs>
        <w:ind w:firstLine="567"/>
        <w:jc w:val="both"/>
        <w:rPr>
          <w:sz w:val="22"/>
          <w:szCs w:val="22"/>
        </w:rPr>
      </w:pPr>
      <w:r>
        <w:rPr>
          <w:sz w:val="22"/>
          <w:szCs w:val="22"/>
        </w:rPr>
        <w:t>В случае непредставления Клиентом в согласованные сроки подписанных актов сверки либо возражений по ним считается, что Клиент одобрил и подписал их надлежащим образом.</w:t>
      </w:r>
    </w:p>
    <w:p w14:paraId="2EA0BFAF" w14:textId="77777777" w:rsidR="00E326FC" w:rsidRDefault="00E326FC">
      <w:pPr>
        <w:ind w:firstLine="567"/>
        <w:jc w:val="both"/>
        <w:rPr>
          <w:b/>
          <w:bCs/>
          <w:sz w:val="22"/>
          <w:szCs w:val="22"/>
        </w:rPr>
      </w:pPr>
    </w:p>
    <w:p w14:paraId="67E67609"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sz w:val="22"/>
          <w:szCs w:val="22"/>
        </w:rPr>
      </w:pPr>
      <w:r>
        <w:rPr>
          <w:b/>
          <w:bCs/>
          <w:sz w:val="22"/>
          <w:szCs w:val="22"/>
        </w:rPr>
        <w:t>ОТВЕТСТВЕННОСТЬ СТОРОН</w:t>
      </w:r>
    </w:p>
    <w:p w14:paraId="0F4B32D4" w14:textId="77777777" w:rsidR="00E326FC" w:rsidRDefault="00E326FC">
      <w:pPr>
        <w:pStyle w:val="a3"/>
        <w:tabs>
          <w:tab w:val="clear" w:pos="144"/>
          <w:tab w:val="clear" w:pos="2016"/>
          <w:tab w:val="clear" w:pos="2304"/>
          <w:tab w:val="clear" w:pos="2448"/>
          <w:tab w:val="clear" w:pos="3312"/>
          <w:tab w:val="left" w:pos="900"/>
        </w:tabs>
        <w:ind w:firstLine="567"/>
        <w:rPr>
          <w:b/>
          <w:bCs/>
          <w:sz w:val="12"/>
          <w:szCs w:val="12"/>
        </w:rPr>
      </w:pPr>
    </w:p>
    <w:p w14:paraId="52E9B6A5"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b/>
          <w:bCs/>
          <w:sz w:val="22"/>
          <w:szCs w:val="22"/>
        </w:rPr>
      </w:pPr>
      <w:r>
        <w:rPr>
          <w:sz w:val="22"/>
          <w:szCs w:val="22"/>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за исключением случаев предусмотренных Договором.</w:t>
      </w:r>
    </w:p>
    <w:p w14:paraId="6B10CAA8"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b/>
          <w:bCs/>
          <w:sz w:val="22"/>
          <w:szCs w:val="22"/>
        </w:rPr>
      </w:pPr>
      <w:r>
        <w:rPr>
          <w:sz w:val="22"/>
          <w:szCs w:val="22"/>
        </w:rPr>
        <w:t>В случае неисполнения или ненадлежащего исполнения Исполнителем предусмотренных Договором обязательств, Клиент вправе требовать возмещения Исполнителем только реального ущерба, но не упущенной выгоды.</w:t>
      </w:r>
    </w:p>
    <w:p w14:paraId="7E3B6C63"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b/>
          <w:bCs/>
          <w:sz w:val="22"/>
          <w:szCs w:val="22"/>
        </w:rPr>
      </w:pPr>
      <w:r>
        <w:rPr>
          <w:sz w:val="22"/>
          <w:szCs w:val="22"/>
        </w:rPr>
        <w:t xml:space="preserve">За несоблюдение Клиентом предусмотренных Договором сроков оплаты поставленных нефтепродуктов, Исполнитель вправе начислить на сумму задолженности пени в размере 0,2 % (ноль целых две десятых процента) от стоимости поставленных и не оплаченных в срок нефтепродуктов, включая НДС, за каждый день просрочки. </w:t>
      </w:r>
    </w:p>
    <w:p w14:paraId="48BA1EC1" w14:textId="77777777" w:rsidR="00E326FC" w:rsidRDefault="00E326FC">
      <w:pPr>
        <w:pStyle w:val="a3"/>
        <w:tabs>
          <w:tab w:val="clear" w:pos="144"/>
          <w:tab w:val="clear" w:pos="2016"/>
          <w:tab w:val="clear" w:pos="2304"/>
          <w:tab w:val="clear" w:pos="2448"/>
          <w:tab w:val="clear" w:pos="3312"/>
          <w:tab w:val="num" w:pos="993"/>
        </w:tabs>
        <w:ind w:firstLine="567"/>
        <w:rPr>
          <w:b/>
          <w:bCs/>
          <w:sz w:val="22"/>
          <w:szCs w:val="22"/>
        </w:rPr>
      </w:pPr>
      <w:r>
        <w:rPr>
          <w:sz w:val="22"/>
          <w:szCs w:val="22"/>
        </w:rPr>
        <w:t>Несоблюдением сроков оплаты, влекущим возможность приостановки Исполнителем отпуска нефтепродуктов и применение предусмотренной Договором ответственности, является нарушение Клиентом сроков осуществления промежуточных платежей, предусмотренных в течение одного отчетного периода, а также сроков окончательных расчетов по итогам каждого отчетного периода.</w:t>
      </w:r>
    </w:p>
    <w:p w14:paraId="273AB7A5"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sz w:val="22"/>
          <w:szCs w:val="22"/>
        </w:rPr>
      </w:pPr>
      <w:r>
        <w:rPr>
          <w:sz w:val="22"/>
          <w:szCs w:val="22"/>
        </w:rPr>
        <w:t xml:space="preserve">Уплата штрафных санкций не освобождает стороны от исполнения своих обязательств. </w:t>
      </w:r>
    </w:p>
    <w:p w14:paraId="12A3ED24"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b/>
          <w:bCs/>
          <w:sz w:val="22"/>
          <w:szCs w:val="22"/>
        </w:rPr>
      </w:pPr>
      <w:r>
        <w:rPr>
          <w:sz w:val="22"/>
          <w:szCs w:val="22"/>
        </w:rPr>
        <w:t xml:space="preserve">Стороны вправе по своему усмотрению решать вопрос о применении (неприменении) ответственности, предусмотренной настоящим договором. </w:t>
      </w:r>
    </w:p>
    <w:p w14:paraId="35CD3A65" w14:textId="77777777" w:rsidR="00E326FC" w:rsidRDefault="00E326FC">
      <w:pPr>
        <w:pStyle w:val="a3"/>
        <w:tabs>
          <w:tab w:val="clear" w:pos="144"/>
          <w:tab w:val="clear" w:pos="2016"/>
          <w:tab w:val="clear" w:pos="2304"/>
          <w:tab w:val="clear" w:pos="2448"/>
          <w:tab w:val="clear" w:pos="3312"/>
          <w:tab w:val="num" w:pos="993"/>
          <w:tab w:val="num" w:pos="1332"/>
        </w:tabs>
        <w:ind w:firstLine="567"/>
        <w:rPr>
          <w:sz w:val="22"/>
          <w:szCs w:val="22"/>
        </w:rPr>
      </w:pPr>
      <w:r>
        <w:rPr>
          <w:sz w:val="22"/>
          <w:szCs w:val="22"/>
        </w:rPr>
        <w:t>Данное решение выражается в направлении Стороной, в чью пользу установлена санкция, либо в чью пользу возмещаются убытки, другой стороне соответствующей претензии в письменной форме с требованием, об уплате полагающихся по настоящему Договору пени/штрафов/убытков и (или) возмещения убытков, по факту конкретного нарушения договорных обязательств. В случае отсутствия такого требования, соответствующие условия настоящего Договора, предусматривающие пени, а также возмещение убытков в случае нарушения договорных обязательств, применению не подлежат.</w:t>
      </w:r>
    </w:p>
    <w:p w14:paraId="1D461700" w14:textId="77777777" w:rsidR="00E326FC" w:rsidRDefault="00E326FC">
      <w:pPr>
        <w:pStyle w:val="a3"/>
        <w:tabs>
          <w:tab w:val="clear" w:pos="144"/>
          <w:tab w:val="clear" w:pos="2016"/>
          <w:tab w:val="clear" w:pos="2304"/>
          <w:tab w:val="clear" w:pos="2448"/>
          <w:tab w:val="clear" w:pos="3312"/>
          <w:tab w:val="left" w:pos="900"/>
          <w:tab w:val="num" w:pos="1332"/>
        </w:tabs>
        <w:ind w:firstLine="567"/>
        <w:rPr>
          <w:b/>
          <w:bCs/>
          <w:sz w:val="22"/>
          <w:szCs w:val="22"/>
        </w:rPr>
      </w:pPr>
    </w:p>
    <w:p w14:paraId="24ED1A77" w14:textId="77777777" w:rsidR="00E326FC" w:rsidRDefault="00E326FC">
      <w:pPr>
        <w:pStyle w:val="a3"/>
        <w:numPr>
          <w:ilvl w:val="0"/>
          <w:numId w:val="3"/>
        </w:numPr>
        <w:tabs>
          <w:tab w:val="clear" w:pos="144"/>
          <w:tab w:val="clear" w:pos="2016"/>
          <w:tab w:val="clear" w:pos="2304"/>
          <w:tab w:val="clear" w:pos="2448"/>
          <w:tab w:val="clear" w:pos="3312"/>
          <w:tab w:val="left" w:pos="851"/>
        </w:tabs>
        <w:ind w:left="0" w:firstLine="567"/>
        <w:jc w:val="center"/>
        <w:rPr>
          <w:b/>
          <w:bCs/>
          <w:sz w:val="22"/>
          <w:szCs w:val="22"/>
        </w:rPr>
      </w:pPr>
      <w:r>
        <w:rPr>
          <w:b/>
          <w:bCs/>
          <w:sz w:val="22"/>
          <w:szCs w:val="22"/>
        </w:rPr>
        <w:t>ФОРС-МАЖОР</w:t>
      </w:r>
    </w:p>
    <w:p w14:paraId="371D1B4D" w14:textId="77777777" w:rsidR="00E326FC" w:rsidRDefault="00E326FC">
      <w:pPr>
        <w:pStyle w:val="a3"/>
        <w:tabs>
          <w:tab w:val="clear" w:pos="144"/>
          <w:tab w:val="clear" w:pos="2016"/>
          <w:tab w:val="clear" w:pos="2304"/>
          <w:tab w:val="clear" w:pos="2448"/>
          <w:tab w:val="clear" w:pos="3312"/>
          <w:tab w:val="left" w:pos="900"/>
        </w:tabs>
        <w:ind w:firstLine="567"/>
        <w:rPr>
          <w:b/>
          <w:bCs/>
          <w:sz w:val="12"/>
          <w:szCs w:val="12"/>
        </w:rPr>
      </w:pPr>
    </w:p>
    <w:p w14:paraId="72AD2B2B"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b/>
          <w:bCs/>
          <w:sz w:val="22"/>
          <w:szCs w:val="22"/>
        </w:rPr>
      </w:pPr>
      <w:r>
        <w:rPr>
          <w:sz w:val="22"/>
          <w:szCs w:val="22"/>
        </w:rPr>
        <w:t>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действия обстоятельств непреодолимой силы. 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но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надлежащему выполнению условий настоящего Договора.</w:t>
      </w:r>
    </w:p>
    <w:p w14:paraId="785DF46C"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b/>
          <w:bCs/>
          <w:sz w:val="22"/>
          <w:szCs w:val="22"/>
        </w:rPr>
      </w:pPr>
      <w:r>
        <w:rPr>
          <w:sz w:val="22"/>
          <w:szCs w:val="22"/>
        </w:rPr>
        <w:t xml:space="preserve">Сторона, ссылающаяся на обстоятельства непреодолимой силы, обязана в течение 10 (Десяти)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стороной обязательств по Договору в письменной форме с приложением документов, выданных полномочными органами. </w:t>
      </w:r>
    </w:p>
    <w:p w14:paraId="4776D157" w14:textId="77777777" w:rsidR="00E326FC" w:rsidRDefault="00E326FC">
      <w:pPr>
        <w:pStyle w:val="a3"/>
        <w:tabs>
          <w:tab w:val="clear" w:pos="144"/>
          <w:tab w:val="clear" w:pos="2016"/>
          <w:tab w:val="clear" w:pos="2304"/>
          <w:tab w:val="clear" w:pos="2448"/>
          <w:tab w:val="clear" w:pos="3312"/>
          <w:tab w:val="num" w:pos="993"/>
        </w:tabs>
        <w:ind w:firstLine="567"/>
        <w:rPr>
          <w:b/>
          <w:bCs/>
          <w:sz w:val="22"/>
          <w:szCs w:val="22"/>
        </w:rPr>
      </w:pPr>
      <w:r>
        <w:rPr>
          <w:sz w:val="22"/>
          <w:szCs w:val="22"/>
        </w:rPr>
        <w:t>При невыполнении условия, указанного в абз. 1 настоящего пункта, сторона не вправе ссылаться на обстоятельства непреодолимой силы как на основание освобождения от ответственности.</w:t>
      </w:r>
    </w:p>
    <w:p w14:paraId="3449C50E"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b/>
          <w:bCs/>
          <w:sz w:val="22"/>
          <w:szCs w:val="22"/>
        </w:rPr>
      </w:pPr>
      <w:r>
        <w:rPr>
          <w:sz w:val="22"/>
          <w:szCs w:val="22"/>
        </w:rPr>
        <w:t xml:space="preserve">При прекращении действия обстоятельств непреодолимой силы Сторона обязана немедленно </w:t>
      </w:r>
      <w:r>
        <w:rPr>
          <w:sz w:val="22"/>
          <w:szCs w:val="22"/>
        </w:rPr>
        <w:lastRenderedPageBreak/>
        <w:t>приступить к исполнению своих обязательств по Договору.</w:t>
      </w:r>
    </w:p>
    <w:p w14:paraId="0D198ABF" w14:textId="77777777" w:rsidR="00E326FC" w:rsidRDefault="00E326FC">
      <w:pPr>
        <w:pStyle w:val="a3"/>
        <w:numPr>
          <w:ilvl w:val="1"/>
          <w:numId w:val="3"/>
        </w:numPr>
        <w:tabs>
          <w:tab w:val="clear" w:pos="144"/>
          <w:tab w:val="clear" w:pos="1000"/>
          <w:tab w:val="clear" w:pos="2016"/>
          <w:tab w:val="clear" w:pos="2304"/>
          <w:tab w:val="clear" w:pos="2448"/>
          <w:tab w:val="clear" w:pos="3312"/>
          <w:tab w:val="num" w:pos="993"/>
        </w:tabs>
        <w:ind w:left="0" w:firstLine="567"/>
        <w:rPr>
          <w:b/>
          <w:bCs/>
          <w:sz w:val="22"/>
          <w:szCs w:val="22"/>
        </w:rPr>
      </w:pPr>
      <w:r>
        <w:rPr>
          <w:sz w:val="22"/>
          <w:szCs w:val="22"/>
        </w:rPr>
        <w:t>В случае, когда форс-мажорные обстоятельства и их последствия продолжают действовать более 30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27EC8101" w14:textId="77777777" w:rsidR="00E326FC" w:rsidRDefault="00E326FC">
      <w:pPr>
        <w:pStyle w:val="a3"/>
        <w:tabs>
          <w:tab w:val="clear" w:pos="144"/>
          <w:tab w:val="clear" w:pos="2016"/>
          <w:tab w:val="clear" w:pos="2304"/>
          <w:tab w:val="clear" w:pos="2448"/>
          <w:tab w:val="clear" w:pos="3312"/>
          <w:tab w:val="left" w:pos="900"/>
        </w:tabs>
        <w:ind w:firstLine="567"/>
        <w:rPr>
          <w:b/>
          <w:bCs/>
          <w:sz w:val="22"/>
          <w:szCs w:val="22"/>
        </w:rPr>
      </w:pPr>
    </w:p>
    <w:p w14:paraId="371DBF02"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sz w:val="22"/>
          <w:szCs w:val="22"/>
        </w:rPr>
      </w:pPr>
      <w:r>
        <w:rPr>
          <w:b/>
          <w:bCs/>
          <w:sz w:val="22"/>
          <w:szCs w:val="22"/>
        </w:rPr>
        <w:t>ПОРЯДОК РАЗРЕШЕНИЯ СПОРОВ</w:t>
      </w:r>
    </w:p>
    <w:p w14:paraId="0B3579AF" w14:textId="77777777" w:rsidR="00E326FC" w:rsidRDefault="00E326FC">
      <w:pPr>
        <w:pStyle w:val="a3"/>
        <w:tabs>
          <w:tab w:val="clear" w:pos="144"/>
          <w:tab w:val="clear" w:pos="2016"/>
          <w:tab w:val="clear" w:pos="2304"/>
          <w:tab w:val="clear" w:pos="2448"/>
          <w:tab w:val="clear" w:pos="3312"/>
          <w:tab w:val="left" w:pos="900"/>
        </w:tabs>
        <w:ind w:firstLine="567"/>
        <w:rPr>
          <w:b/>
          <w:bCs/>
          <w:sz w:val="12"/>
          <w:szCs w:val="12"/>
        </w:rPr>
      </w:pPr>
    </w:p>
    <w:p w14:paraId="1D89ECC4"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t>Все споры и разногласия между Сторонами, возникающие при исполнении настоящего Договора, стороны разрешают путем переговоров, в случае не урегулирования их путем переговоров – в претензионном порядке.</w:t>
      </w:r>
    </w:p>
    <w:p w14:paraId="4F4CEBE6"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t>Претензия предъявляется Стороной, считающей невозможным урегулировать спорные отношения путем переговоров. Претензия предъявляется в письменном виде с приложением документов, необходимых для ее рассмотрения.</w:t>
      </w:r>
    </w:p>
    <w:p w14:paraId="5502C872"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t>Претензии Клиента по качеству/количеству поставленных нефтепродуктов предъявляются в течение 5 (Пяти) дней с момента выбор</w:t>
      </w:r>
      <w:r w:rsidR="00372A95">
        <w:rPr>
          <w:sz w:val="22"/>
          <w:szCs w:val="22"/>
        </w:rPr>
        <w:t>ки нефтепродуктов (согласно даты</w:t>
      </w:r>
      <w:r>
        <w:rPr>
          <w:sz w:val="22"/>
          <w:szCs w:val="22"/>
        </w:rPr>
        <w:t xml:space="preserve"> на Терминальном чеке). </w:t>
      </w:r>
    </w:p>
    <w:p w14:paraId="66D09AD9" w14:textId="77777777" w:rsidR="00E326FC" w:rsidRDefault="00E326FC">
      <w:pPr>
        <w:pStyle w:val="a3"/>
        <w:tabs>
          <w:tab w:val="clear" w:pos="144"/>
          <w:tab w:val="clear" w:pos="2016"/>
          <w:tab w:val="clear" w:pos="2304"/>
          <w:tab w:val="clear" w:pos="2448"/>
          <w:tab w:val="clear" w:pos="3312"/>
          <w:tab w:val="left" w:pos="1134"/>
          <w:tab w:val="num" w:pos="1332"/>
        </w:tabs>
        <w:ind w:firstLine="567"/>
        <w:rPr>
          <w:sz w:val="22"/>
          <w:szCs w:val="22"/>
        </w:rPr>
      </w:pPr>
      <w:r>
        <w:rPr>
          <w:sz w:val="22"/>
          <w:szCs w:val="22"/>
        </w:rPr>
        <w:t>В претензии по качеству и/или количеству продукции Клиент обязан указать следующие сведения:</w:t>
      </w:r>
    </w:p>
    <w:p w14:paraId="6BD16413" w14:textId="77777777" w:rsidR="00E326FC" w:rsidRDefault="00E326FC">
      <w:pPr>
        <w:tabs>
          <w:tab w:val="num" w:pos="0"/>
          <w:tab w:val="left" w:pos="1134"/>
        </w:tabs>
        <w:ind w:firstLine="567"/>
        <w:jc w:val="both"/>
        <w:rPr>
          <w:spacing w:val="-4"/>
          <w:sz w:val="22"/>
          <w:szCs w:val="22"/>
        </w:rPr>
      </w:pPr>
      <w:r>
        <w:rPr>
          <w:spacing w:val="-4"/>
          <w:sz w:val="22"/>
          <w:szCs w:val="22"/>
        </w:rPr>
        <w:t>- адрес АЗС, где Клиентом были получены нефтепродукты;</w:t>
      </w:r>
    </w:p>
    <w:p w14:paraId="5AF926A9" w14:textId="77777777" w:rsidR="00E326FC" w:rsidRDefault="00E326FC">
      <w:pPr>
        <w:tabs>
          <w:tab w:val="num" w:pos="0"/>
          <w:tab w:val="left" w:pos="1134"/>
        </w:tabs>
        <w:ind w:firstLine="567"/>
        <w:jc w:val="both"/>
        <w:rPr>
          <w:spacing w:val="-4"/>
          <w:sz w:val="22"/>
          <w:szCs w:val="22"/>
        </w:rPr>
      </w:pPr>
      <w:r>
        <w:rPr>
          <w:spacing w:val="-4"/>
          <w:sz w:val="22"/>
          <w:szCs w:val="22"/>
        </w:rPr>
        <w:t>- номер карты, с использованием которой были получены нефтепродукты;</w:t>
      </w:r>
    </w:p>
    <w:p w14:paraId="234D01AE" w14:textId="77777777" w:rsidR="00E326FC" w:rsidRDefault="00E326FC">
      <w:pPr>
        <w:tabs>
          <w:tab w:val="num" w:pos="0"/>
          <w:tab w:val="left" w:pos="1134"/>
        </w:tabs>
        <w:ind w:firstLine="567"/>
        <w:jc w:val="both"/>
        <w:rPr>
          <w:spacing w:val="-4"/>
          <w:sz w:val="22"/>
          <w:szCs w:val="22"/>
        </w:rPr>
      </w:pPr>
      <w:r>
        <w:rPr>
          <w:spacing w:val="-4"/>
          <w:sz w:val="22"/>
          <w:szCs w:val="22"/>
        </w:rPr>
        <w:t>- дата и время приобретения нефтепродуктов;</w:t>
      </w:r>
    </w:p>
    <w:p w14:paraId="5C463358" w14:textId="77777777" w:rsidR="00E326FC" w:rsidRDefault="00E326FC">
      <w:pPr>
        <w:tabs>
          <w:tab w:val="num" w:pos="0"/>
          <w:tab w:val="left" w:pos="1134"/>
        </w:tabs>
        <w:ind w:firstLine="567"/>
        <w:jc w:val="both"/>
        <w:rPr>
          <w:spacing w:val="-4"/>
          <w:sz w:val="22"/>
          <w:szCs w:val="22"/>
        </w:rPr>
      </w:pPr>
      <w:r>
        <w:rPr>
          <w:spacing w:val="-4"/>
          <w:sz w:val="22"/>
          <w:szCs w:val="22"/>
        </w:rPr>
        <w:t>- вид и количество полученных нефтепродуктов;</w:t>
      </w:r>
    </w:p>
    <w:p w14:paraId="0C2CAD95" w14:textId="77777777" w:rsidR="002B7B95" w:rsidRDefault="002B7B95">
      <w:pPr>
        <w:tabs>
          <w:tab w:val="num" w:pos="0"/>
          <w:tab w:val="left" w:pos="1134"/>
        </w:tabs>
        <w:ind w:firstLine="567"/>
        <w:jc w:val="both"/>
        <w:rPr>
          <w:spacing w:val="-4"/>
          <w:sz w:val="22"/>
          <w:szCs w:val="22"/>
        </w:rPr>
      </w:pPr>
      <w:r>
        <w:rPr>
          <w:spacing w:val="-4"/>
          <w:sz w:val="22"/>
          <w:szCs w:val="22"/>
        </w:rPr>
        <w:t xml:space="preserve">- </w:t>
      </w:r>
      <w:r>
        <w:rPr>
          <w:sz w:val="22"/>
          <w:szCs w:val="22"/>
        </w:rPr>
        <w:t>акт экспертизы независимой экспертной организации</w:t>
      </w:r>
      <w:r>
        <w:rPr>
          <w:spacing w:val="-4"/>
          <w:sz w:val="22"/>
          <w:szCs w:val="22"/>
        </w:rPr>
        <w:t>;</w:t>
      </w:r>
    </w:p>
    <w:p w14:paraId="290BF536" w14:textId="77777777" w:rsidR="00E326FC" w:rsidRDefault="00E326FC">
      <w:pPr>
        <w:tabs>
          <w:tab w:val="num" w:pos="0"/>
          <w:tab w:val="left" w:pos="1134"/>
        </w:tabs>
        <w:ind w:firstLine="567"/>
        <w:jc w:val="both"/>
        <w:rPr>
          <w:spacing w:val="-4"/>
          <w:sz w:val="22"/>
          <w:szCs w:val="22"/>
        </w:rPr>
      </w:pPr>
      <w:r>
        <w:rPr>
          <w:spacing w:val="-4"/>
          <w:sz w:val="22"/>
          <w:szCs w:val="22"/>
        </w:rPr>
        <w:t>- содержание и обоснование претензии, а также конкретные требования заявителя.</w:t>
      </w:r>
    </w:p>
    <w:p w14:paraId="4ACAE86A"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t>В случае, если в установленном законом порядке будет доказан факт передачи Клиенту нефтепродуктов ненадлежащего качества, Клиент вправе требовать от Исполнителя возмещение стоимости некачественных нефтепродуктов и возмещение реального ущерба, понесенного Клиентом, в связи с использованием переданных Клиенту некачественных нефтепродукты.</w:t>
      </w:r>
    </w:p>
    <w:p w14:paraId="65431581"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t>Расходы по проведению экспертизы, связанной с расхождением мнений сторон относительно качества поставленных нефтепродуктов несет сторона</w:t>
      </w:r>
      <w:r>
        <w:rPr>
          <w:spacing w:val="-20"/>
          <w:sz w:val="22"/>
          <w:szCs w:val="22"/>
        </w:rPr>
        <w:t xml:space="preserve"> з</w:t>
      </w:r>
      <w:r>
        <w:rPr>
          <w:sz w:val="22"/>
          <w:szCs w:val="22"/>
        </w:rPr>
        <w:t>аказавшая ее. Сторона</w:t>
      </w:r>
      <w:r>
        <w:rPr>
          <w:spacing w:val="-20"/>
          <w:sz w:val="22"/>
          <w:szCs w:val="22"/>
        </w:rPr>
        <w:t>, м</w:t>
      </w:r>
      <w:r>
        <w:rPr>
          <w:sz w:val="22"/>
          <w:szCs w:val="22"/>
        </w:rPr>
        <w:t>нение которой о качестве нефтепродуктов опровергнуто результатами экспертизы, возмещает данные расходы на основании добровольного признания таких расходов либо на основании вступившего в силу решения суда.</w:t>
      </w:r>
    </w:p>
    <w:p w14:paraId="599CDE63" w14:textId="77777777" w:rsidR="00E326FC" w:rsidRDefault="00E326FC">
      <w:pPr>
        <w:pStyle w:val="a3"/>
        <w:numPr>
          <w:ilvl w:val="1"/>
          <w:numId w:val="3"/>
        </w:numPr>
        <w:tabs>
          <w:tab w:val="clear" w:pos="144"/>
          <w:tab w:val="clear" w:pos="2016"/>
          <w:tab w:val="clear" w:pos="2304"/>
          <w:tab w:val="clear" w:pos="2448"/>
          <w:tab w:val="clear" w:pos="3312"/>
          <w:tab w:val="left" w:pos="1134"/>
        </w:tabs>
        <w:ind w:left="0" w:firstLine="567"/>
        <w:rPr>
          <w:sz w:val="22"/>
          <w:szCs w:val="22"/>
        </w:rPr>
      </w:pPr>
      <w:r>
        <w:rPr>
          <w:sz w:val="22"/>
          <w:szCs w:val="22"/>
        </w:rPr>
        <w:t>Претензии должны быть рассмотрены в течение 30 (тридцати) рабочих дней с момента их получения Исполнителем.</w:t>
      </w:r>
    </w:p>
    <w:p w14:paraId="720C64B6"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t xml:space="preserve">В случае неудовлетворения претензии в добровольном порядке и/или невозможности урегулировать спор иными способами, спор передаётся на рассмотрение Арбитражного суда </w:t>
      </w:r>
      <w:r w:rsidR="000E3B1C">
        <w:rPr>
          <w:sz w:val="22"/>
          <w:szCs w:val="22"/>
        </w:rPr>
        <w:t xml:space="preserve">г. </w:t>
      </w:r>
      <w:r>
        <w:rPr>
          <w:sz w:val="22"/>
          <w:szCs w:val="22"/>
        </w:rPr>
        <w:t>Моск</w:t>
      </w:r>
      <w:r w:rsidR="000E3B1C">
        <w:rPr>
          <w:sz w:val="22"/>
          <w:szCs w:val="22"/>
        </w:rPr>
        <w:t>ва</w:t>
      </w:r>
      <w:r>
        <w:rPr>
          <w:sz w:val="22"/>
          <w:szCs w:val="22"/>
        </w:rPr>
        <w:t>.</w:t>
      </w:r>
    </w:p>
    <w:p w14:paraId="608097C5" w14:textId="77777777" w:rsidR="00E326FC" w:rsidRDefault="00E326FC">
      <w:pPr>
        <w:pStyle w:val="a3"/>
        <w:tabs>
          <w:tab w:val="clear" w:pos="144"/>
          <w:tab w:val="clear" w:pos="2016"/>
          <w:tab w:val="clear" w:pos="2304"/>
          <w:tab w:val="clear" w:pos="2448"/>
          <w:tab w:val="clear" w:pos="3312"/>
          <w:tab w:val="left" w:pos="900"/>
        </w:tabs>
        <w:ind w:firstLine="567"/>
        <w:rPr>
          <w:sz w:val="12"/>
          <w:szCs w:val="12"/>
        </w:rPr>
      </w:pPr>
    </w:p>
    <w:p w14:paraId="404B51EF"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sz w:val="22"/>
          <w:szCs w:val="22"/>
        </w:rPr>
      </w:pPr>
      <w:r>
        <w:rPr>
          <w:b/>
          <w:bCs/>
          <w:sz w:val="22"/>
          <w:szCs w:val="22"/>
        </w:rPr>
        <w:t>СРОК ДЕЙСТВИЯ ДОГОВОРА И ДОСРОЧНОЕ РАСТОРЖЕНИЕ</w:t>
      </w:r>
    </w:p>
    <w:p w14:paraId="249310D9" w14:textId="77777777" w:rsidR="00E326FC" w:rsidRDefault="00E326FC">
      <w:pPr>
        <w:pStyle w:val="a3"/>
        <w:tabs>
          <w:tab w:val="clear" w:pos="144"/>
          <w:tab w:val="clear" w:pos="2016"/>
          <w:tab w:val="clear" w:pos="2304"/>
          <w:tab w:val="clear" w:pos="2448"/>
          <w:tab w:val="clear" w:pos="3312"/>
          <w:tab w:val="left" w:pos="900"/>
        </w:tabs>
        <w:ind w:firstLine="567"/>
        <w:rPr>
          <w:b/>
          <w:bCs/>
          <w:sz w:val="12"/>
          <w:szCs w:val="12"/>
        </w:rPr>
      </w:pPr>
    </w:p>
    <w:p w14:paraId="38FA1233" w14:textId="77777777" w:rsidR="00E326FC" w:rsidRDefault="00E326FC">
      <w:pPr>
        <w:pStyle w:val="a3"/>
        <w:numPr>
          <w:ilvl w:val="1"/>
          <w:numId w:val="3"/>
        </w:numPr>
        <w:tabs>
          <w:tab w:val="clear" w:pos="144"/>
          <w:tab w:val="clear" w:pos="2016"/>
          <w:tab w:val="clear" w:pos="2304"/>
          <w:tab w:val="clear" w:pos="2448"/>
          <w:tab w:val="clear" w:pos="3312"/>
          <w:tab w:val="num" w:pos="0"/>
          <w:tab w:val="num" w:pos="1134"/>
        </w:tabs>
        <w:ind w:left="0" w:firstLine="567"/>
        <w:rPr>
          <w:sz w:val="22"/>
          <w:szCs w:val="22"/>
        </w:rPr>
      </w:pPr>
      <w:r>
        <w:rPr>
          <w:sz w:val="22"/>
          <w:szCs w:val="22"/>
        </w:rPr>
        <w:t xml:space="preserve">Договор вступает в силу с момента его подписания обеими сторонами и действует </w:t>
      </w:r>
      <w:r w:rsidR="00B20540">
        <w:rPr>
          <w:sz w:val="22"/>
          <w:szCs w:val="22"/>
        </w:rPr>
        <w:t>до 31декабря 20</w:t>
      </w:r>
      <w:r w:rsidR="001F055D" w:rsidRPr="001F055D">
        <w:rPr>
          <w:sz w:val="22"/>
          <w:szCs w:val="22"/>
        </w:rPr>
        <w:t>2</w:t>
      </w:r>
      <w:r w:rsidR="008A3938">
        <w:rPr>
          <w:sz w:val="22"/>
          <w:szCs w:val="22"/>
        </w:rPr>
        <w:t>1</w:t>
      </w:r>
      <w:r w:rsidR="00B20540">
        <w:rPr>
          <w:sz w:val="22"/>
          <w:szCs w:val="22"/>
        </w:rPr>
        <w:t xml:space="preserve"> </w:t>
      </w:r>
      <w:r>
        <w:rPr>
          <w:sz w:val="22"/>
          <w:szCs w:val="22"/>
        </w:rPr>
        <w:t xml:space="preserve">года, а в части взаиморасчетов- до полного их окончания. </w:t>
      </w:r>
    </w:p>
    <w:p w14:paraId="6C98FF4C" w14:textId="77777777" w:rsidR="00E326FC" w:rsidRDefault="00E326FC">
      <w:pPr>
        <w:pStyle w:val="a3"/>
        <w:numPr>
          <w:ilvl w:val="1"/>
          <w:numId w:val="3"/>
        </w:numPr>
        <w:tabs>
          <w:tab w:val="clear" w:pos="144"/>
          <w:tab w:val="clear" w:pos="2016"/>
          <w:tab w:val="clear" w:pos="2304"/>
          <w:tab w:val="clear" w:pos="2448"/>
          <w:tab w:val="clear" w:pos="3312"/>
          <w:tab w:val="num" w:pos="0"/>
          <w:tab w:val="num" w:pos="1134"/>
        </w:tabs>
        <w:ind w:left="0" w:firstLine="567"/>
        <w:rPr>
          <w:sz w:val="22"/>
          <w:szCs w:val="22"/>
        </w:rPr>
      </w:pPr>
      <w:r>
        <w:rPr>
          <w:sz w:val="22"/>
          <w:szCs w:val="22"/>
        </w:rPr>
        <w:t>В случае если за 15 (Пятнадцать) календарных дней до даты окончания срока действия Договора ни одна из сторон не выразит желания расторгнуть Договор путем направления письменного уведомления, Договор считается пролонгированным на каждый следующий календарный год.</w:t>
      </w:r>
    </w:p>
    <w:p w14:paraId="4486FF78" w14:textId="77777777" w:rsidR="00E326FC" w:rsidRDefault="00E326FC">
      <w:pPr>
        <w:pStyle w:val="a3"/>
        <w:numPr>
          <w:ilvl w:val="1"/>
          <w:numId w:val="3"/>
        </w:numPr>
        <w:tabs>
          <w:tab w:val="clear" w:pos="144"/>
          <w:tab w:val="clear" w:pos="2016"/>
          <w:tab w:val="clear" w:pos="2304"/>
          <w:tab w:val="clear" w:pos="2448"/>
          <w:tab w:val="clear" w:pos="3312"/>
          <w:tab w:val="num" w:pos="0"/>
          <w:tab w:val="num" w:pos="1134"/>
        </w:tabs>
        <w:ind w:left="0" w:firstLine="567"/>
        <w:rPr>
          <w:sz w:val="22"/>
          <w:szCs w:val="22"/>
        </w:rPr>
      </w:pPr>
      <w:r>
        <w:rPr>
          <w:sz w:val="22"/>
          <w:szCs w:val="22"/>
        </w:rPr>
        <w:t>Договор может быть расторгнут досрочно по основаниям, предусмотренным действующим законодательством Российской Федерации, а также в случаях, предусмотренных настоящим Договором.</w:t>
      </w:r>
    </w:p>
    <w:p w14:paraId="0A0377FD" w14:textId="77777777" w:rsidR="00E326FC" w:rsidRDefault="00E326FC">
      <w:pPr>
        <w:pStyle w:val="a3"/>
        <w:numPr>
          <w:ilvl w:val="1"/>
          <w:numId w:val="3"/>
        </w:numPr>
        <w:tabs>
          <w:tab w:val="clear" w:pos="144"/>
          <w:tab w:val="clear" w:pos="2016"/>
          <w:tab w:val="clear" w:pos="2304"/>
          <w:tab w:val="clear" w:pos="2448"/>
          <w:tab w:val="clear" w:pos="3312"/>
          <w:tab w:val="num" w:pos="0"/>
          <w:tab w:val="num" w:pos="1134"/>
        </w:tabs>
        <w:ind w:left="0" w:firstLine="567"/>
        <w:rPr>
          <w:sz w:val="22"/>
          <w:szCs w:val="22"/>
        </w:rPr>
      </w:pPr>
      <w:r>
        <w:rPr>
          <w:sz w:val="22"/>
          <w:szCs w:val="22"/>
        </w:rPr>
        <w:t>Любая из сторон вправе расторгнуть Договор по своей инициативе, письменно уведомив об этом другую сторону не менее чем за 30 (Тридцать) дней до предполагаемой даты расторжения Договора. Досрочное расторжение настоящего Договора не освобождает стороны от полного исполнения обязательств, возникших в период его действия.</w:t>
      </w:r>
    </w:p>
    <w:p w14:paraId="421ECCC6" w14:textId="77777777" w:rsidR="00E326FC" w:rsidRDefault="00E326FC">
      <w:pPr>
        <w:pStyle w:val="a3"/>
        <w:numPr>
          <w:ilvl w:val="1"/>
          <w:numId w:val="3"/>
        </w:numPr>
        <w:tabs>
          <w:tab w:val="clear" w:pos="144"/>
          <w:tab w:val="clear" w:pos="2016"/>
          <w:tab w:val="clear" w:pos="2304"/>
          <w:tab w:val="clear" w:pos="2448"/>
          <w:tab w:val="clear" w:pos="3312"/>
          <w:tab w:val="num" w:pos="0"/>
          <w:tab w:val="num" w:pos="1134"/>
        </w:tabs>
        <w:ind w:left="0" w:firstLine="567"/>
        <w:rPr>
          <w:sz w:val="22"/>
          <w:szCs w:val="22"/>
        </w:rPr>
      </w:pPr>
      <w:r>
        <w:rPr>
          <w:sz w:val="22"/>
          <w:szCs w:val="22"/>
        </w:rPr>
        <w:t xml:space="preserve"> В случае расторжения Договора Исполнитель прекращает отпуск на АЗС нефтепродуктов по Картам. В течение 3 (трех) дней после прекращения Исполнителем отпуска нефтепродуктов по Картам Стороны подписывают товарную накладную, где фиксируют количество, номенклатуру и стоимость отпущенной с начала последнего отчетного периода до прекращения отпуска нефтепродуктов, Акт сверки взаимных расчетов, в котором указывается сумма задолженности Сторон на день прекращения отпуска нефтепродуктов. </w:t>
      </w:r>
    </w:p>
    <w:p w14:paraId="32A293AF" w14:textId="77777777" w:rsidR="00E326FC" w:rsidRDefault="00E326FC">
      <w:pPr>
        <w:pStyle w:val="a3"/>
        <w:tabs>
          <w:tab w:val="clear" w:pos="144"/>
          <w:tab w:val="clear" w:pos="2016"/>
          <w:tab w:val="clear" w:pos="2304"/>
          <w:tab w:val="clear" w:pos="2448"/>
          <w:tab w:val="clear" w:pos="3312"/>
          <w:tab w:val="num" w:pos="1134"/>
          <w:tab w:val="num" w:pos="1332"/>
        </w:tabs>
        <w:ind w:firstLine="567"/>
        <w:rPr>
          <w:sz w:val="22"/>
          <w:szCs w:val="22"/>
        </w:rPr>
      </w:pPr>
      <w:r>
        <w:rPr>
          <w:sz w:val="22"/>
          <w:szCs w:val="22"/>
        </w:rPr>
        <w:t xml:space="preserve">В течение 5 (Пяти)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w:t>
      </w:r>
      <w:r>
        <w:rPr>
          <w:sz w:val="22"/>
          <w:szCs w:val="22"/>
        </w:rPr>
        <w:lastRenderedPageBreak/>
        <w:t xml:space="preserve">перечисления на расчетный счет другой Стороны, если иные сроки расчетов не согласованы сторонами дополнительно. </w:t>
      </w:r>
    </w:p>
    <w:p w14:paraId="22086C8E" w14:textId="77777777" w:rsidR="00B96E11" w:rsidRDefault="00B96E11">
      <w:pPr>
        <w:pStyle w:val="a3"/>
        <w:tabs>
          <w:tab w:val="clear" w:pos="144"/>
          <w:tab w:val="clear" w:pos="2016"/>
          <w:tab w:val="clear" w:pos="2304"/>
          <w:tab w:val="clear" w:pos="2448"/>
          <w:tab w:val="clear" w:pos="3312"/>
          <w:tab w:val="num" w:pos="1134"/>
          <w:tab w:val="num" w:pos="1332"/>
        </w:tabs>
        <w:ind w:firstLine="567"/>
        <w:rPr>
          <w:sz w:val="22"/>
          <w:szCs w:val="22"/>
        </w:rPr>
      </w:pPr>
    </w:p>
    <w:p w14:paraId="38393E1B" w14:textId="77777777" w:rsidR="00E326FC" w:rsidRDefault="00E326FC">
      <w:pPr>
        <w:pStyle w:val="a3"/>
        <w:tabs>
          <w:tab w:val="clear" w:pos="144"/>
          <w:tab w:val="clear" w:pos="2016"/>
          <w:tab w:val="clear" w:pos="2304"/>
          <w:tab w:val="clear" w:pos="2448"/>
          <w:tab w:val="clear" w:pos="3312"/>
          <w:tab w:val="left" w:pos="900"/>
          <w:tab w:val="num" w:pos="1332"/>
        </w:tabs>
        <w:ind w:firstLine="567"/>
        <w:rPr>
          <w:sz w:val="12"/>
          <w:szCs w:val="12"/>
        </w:rPr>
      </w:pPr>
    </w:p>
    <w:p w14:paraId="07106655"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sz w:val="22"/>
          <w:szCs w:val="22"/>
        </w:rPr>
      </w:pPr>
      <w:r>
        <w:rPr>
          <w:b/>
          <w:bCs/>
          <w:sz w:val="22"/>
          <w:szCs w:val="22"/>
        </w:rPr>
        <w:t>ПРОЧИЕ УСЛОВИЯ</w:t>
      </w:r>
    </w:p>
    <w:p w14:paraId="1B327A29" w14:textId="77777777" w:rsidR="00E326FC" w:rsidRDefault="00E326FC">
      <w:pPr>
        <w:pStyle w:val="a3"/>
        <w:tabs>
          <w:tab w:val="clear" w:pos="144"/>
          <w:tab w:val="clear" w:pos="2016"/>
          <w:tab w:val="clear" w:pos="2304"/>
          <w:tab w:val="clear" w:pos="2448"/>
          <w:tab w:val="clear" w:pos="3312"/>
          <w:tab w:val="left" w:pos="900"/>
        </w:tabs>
        <w:ind w:firstLine="567"/>
        <w:rPr>
          <w:b/>
          <w:bCs/>
          <w:sz w:val="12"/>
          <w:szCs w:val="12"/>
        </w:rPr>
      </w:pPr>
    </w:p>
    <w:p w14:paraId="7A8541F8" w14:textId="77777777" w:rsidR="00E326FC" w:rsidRDefault="00E326FC">
      <w:pPr>
        <w:pStyle w:val="a3"/>
        <w:numPr>
          <w:ilvl w:val="1"/>
          <w:numId w:val="3"/>
        </w:numPr>
        <w:tabs>
          <w:tab w:val="clear" w:pos="144"/>
          <w:tab w:val="clear" w:pos="2016"/>
          <w:tab w:val="clear" w:pos="2304"/>
          <w:tab w:val="clear" w:pos="2448"/>
          <w:tab w:val="clear" w:pos="3312"/>
          <w:tab w:val="left" w:pos="1134"/>
        </w:tabs>
        <w:ind w:left="0" w:firstLine="567"/>
        <w:rPr>
          <w:sz w:val="22"/>
          <w:szCs w:val="22"/>
        </w:rPr>
      </w:pPr>
      <w:r>
        <w:rPr>
          <w:sz w:val="22"/>
          <w:szCs w:val="22"/>
        </w:rPr>
        <w:t>Стороны соглашаются с электронной формой ведения учета фактов приобретения Клиентом нефтепродуктов с использованием Карт.</w:t>
      </w:r>
    </w:p>
    <w:p w14:paraId="6540C772" w14:textId="77777777" w:rsidR="00E326FC" w:rsidRDefault="00E326FC">
      <w:pPr>
        <w:pStyle w:val="a3"/>
        <w:numPr>
          <w:ilvl w:val="1"/>
          <w:numId w:val="3"/>
        </w:numPr>
        <w:tabs>
          <w:tab w:val="clear" w:pos="144"/>
          <w:tab w:val="clear" w:pos="2016"/>
          <w:tab w:val="clear" w:pos="2304"/>
          <w:tab w:val="clear" w:pos="2448"/>
          <w:tab w:val="clear" w:pos="3312"/>
          <w:tab w:val="left" w:pos="1134"/>
        </w:tabs>
        <w:ind w:left="0" w:firstLine="567"/>
        <w:rPr>
          <w:sz w:val="22"/>
          <w:szCs w:val="22"/>
        </w:rPr>
      </w:pPr>
      <w:r>
        <w:rPr>
          <w:sz w:val="22"/>
          <w:szCs w:val="22"/>
        </w:rPr>
        <w:t>При заключении настоящего Договора Клиент предоставляет Исполнителю следующие документы:</w:t>
      </w:r>
    </w:p>
    <w:p w14:paraId="0130401A" w14:textId="77777777" w:rsidR="00E326FC" w:rsidRDefault="00E326FC">
      <w:pPr>
        <w:ind w:firstLine="567"/>
        <w:jc w:val="both"/>
        <w:rPr>
          <w:i/>
          <w:iCs/>
          <w:spacing w:val="-7"/>
          <w:sz w:val="22"/>
          <w:szCs w:val="22"/>
        </w:rPr>
      </w:pPr>
      <w:r>
        <w:rPr>
          <w:i/>
          <w:iCs/>
          <w:spacing w:val="-7"/>
          <w:sz w:val="22"/>
          <w:szCs w:val="22"/>
        </w:rPr>
        <w:t>юридическое лицо предоставляет:</w:t>
      </w:r>
    </w:p>
    <w:p w14:paraId="3317D733" w14:textId="77777777" w:rsidR="00E326FC" w:rsidRDefault="00E326FC">
      <w:pPr>
        <w:ind w:firstLine="567"/>
        <w:jc w:val="both"/>
        <w:rPr>
          <w:spacing w:val="-7"/>
          <w:sz w:val="22"/>
          <w:szCs w:val="22"/>
        </w:rPr>
      </w:pPr>
      <w:r>
        <w:rPr>
          <w:spacing w:val="-7"/>
          <w:sz w:val="22"/>
          <w:szCs w:val="22"/>
        </w:rPr>
        <w:t xml:space="preserve">- выписку из ЕГРЮЛ (срок давности не более </w:t>
      </w:r>
      <w:r w:rsidR="0006128F" w:rsidRPr="0006128F">
        <w:rPr>
          <w:spacing w:val="-7"/>
          <w:sz w:val="22"/>
          <w:szCs w:val="22"/>
        </w:rPr>
        <w:t>3</w:t>
      </w:r>
      <w:r>
        <w:rPr>
          <w:spacing w:val="-7"/>
          <w:sz w:val="22"/>
          <w:szCs w:val="22"/>
        </w:rPr>
        <w:t xml:space="preserve"> месяц</w:t>
      </w:r>
      <w:r w:rsidR="0006128F">
        <w:rPr>
          <w:spacing w:val="-7"/>
          <w:sz w:val="22"/>
          <w:szCs w:val="22"/>
        </w:rPr>
        <w:t>ев</w:t>
      </w:r>
      <w:r>
        <w:rPr>
          <w:spacing w:val="-7"/>
          <w:sz w:val="22"/>
          <w:szCs w:val="22"/>
        </w:rPr>
        <w:t>) (копия, заверенная юридическим лицом),</w:t>
      </w:r>
    </w:p>
    <w:p w14:paraId="34A78A62" w14:textId="77777777" w:rsidR="00E326FC" w:rsidRDefault="00E326FC">
      <w:pPr>
        <w:ind w:firstLine="567"/>
        <w:jc w:val="both"/>
        <w:rPr>
          <w:spacing w:val="-7"/>
          <w:sz w:val="22"/>
          <w:szCs w:val="22"/>
        </w:rPr>
      </w:pPr>
      <w:r>
        <w:rPr>
          <w:spacing w:val="-7"/>
          <w:sz w:val="22"/>
          <w:szCs w:val="22"/>
        </w:rPr>
        <w:t>- Свидетельство ОГРН (копия, заверенная юридическим лицом),</w:t>
      </w:r>
    </w:p>
    <w:p w14:paraId="1A74A231" w14:textId="77777777" w:rsidR="00E326FC" w:rsidRDefault="00E326FC">
      <w:pPr>
        <w:ind w:firstLine="567"/>
        <w:jc w:val="both"/>
        <w:rPr>
          <w:spacing w:val="-7"/>
          <w:sz w:val="22"/>
          <w:szCs w:val="22"/>
        </w:rPr>
      </w:pPr>
      <w:r>
        <w:rPr>
          <w:spacing w:val="-7"/>
          <w:sz w:val="22"/>
          <w:szCs w:val="22"/>
        </w:rPr>
        <w:t>- Свидетельство о постановке на налоговый учет (копия, заверенная юридическим лицом),</w:t>
      </w:r>
    </w:p>
    <w:p w14:paraId="077EDFB3" w14:textId="77777777" w:rsidR="00E326FC" w:rsidRDefault="00E326FC">
      <w:pPr>
        <w:ind w:firstLine="567"/>
        <w:jc w:val="both"/>
        <w:rPr>
          <w:spacing w:val="-7"/>
          <w:sz w:val="22"/>
          <w:szCs w:val="22"/>
        </w:rPr>
      </w:pPr>
      <w:r>
        <w:rPr>
          <w:spacing w:val="-7"/>
          <w:sz w:val="22"/>
          <w:szCs w:val="22"/>
        </w:rPr>
        <w:t>- Устав (копия, заверенная юридическим лицом),</w:t>
      </w:r>
    </w:p>
    <w:p w14:paraId="2958801A" w14:textId="77777777" w:rsidR="00E326FC" w:rsidRDefault="00E326FC">
      <w:pPr>
        <w:ind w:firstLine="567"/>
        <w:jc w:val="both"/>
        <w:rPr>
          <w:spacing w:val="-7"/>
          <w:sz w:val="22"/>
          <w:szCs w:val="22"/>
        </w:rPr>
      </w:pPr>
      <w:r>
        <w:rPr>
          <w:spacing w:val="-7"/>
          <w:sz w:val="22"/>
          <w:szCs w:val="22"/>
        </w:rPr>
        <w:t>- Карточку Клиента, с указанием с указанием адреса, телефона и банковских реквизитов, образец подписи должностного лица, и оттиска печати организации;</w:t>
      </w:r>
    </w:p>
    <w:p w14:paraId="43372BC4" w14:textId="77777777" w:rsidR="00E326FC" w:rsidRDefault="00E326FC">
      <w:pPr>
        <w:ind w:firstLine="567"/>
        <w:jc w:val="both"/>
        <w:rPr>
          <w:spacing w:val="-7"/>
          <w:sz w:val="22"/>
          <w:szCs w:val="22"/>
        </w:rPr>
      </w:pPr>
      <w:r>
        <w:rPr>
          <w:spacing w:val="-7"/>
          <w:sz w:val="22"/>
          <w:szCs w:val="22"/>
        </w:rPr>
        <w:t>- Документ, подтверждающий полномочия лица, являющегося единоличным исполнительным органом Клиента;</w:t>
      </w:r>
    </w:p>
    <w:p w14:paraId="3696D6E2" w14:textId="77777777" w:rsidR="00E326FC" w:rsidRDefault="00E326FC">
      <w:pPr>
        <w:ind w:firstLine="567"/>
        <w:jc w:val="both"/>
        <w:rPr>
          <w:spacing w:val="-7"/>
          <w:sz w:val="22"/>
          <w:szCs w:val="22"/>
        </w:rPr>
      </w:pPr>
      <w:r>
        <w:rPr>
          <w:spacing w:val="-7"/>
          <w:sz w:val="22"/>
          <w:szCs w:val="22"/>
        </w:rPr>
        <w:t>- в случае подписания договора представителем Клиента по доверенности – оригинал надлежащим образом оформленной доверенности, с приложением копии документа, удостоверяющего личность представителя.</w:t>
      </w:r>
    </w:p>
    <w:p w14:paraId="53BE61A2" w14:textId="77777777" w:rsidR="00E326FC" w:rsidRDefault="00E326FC">
      <w:pPr>
        <w:ind w:firstLine="567"/>
        <w:jc w:val="both"/>
        <w:rPr>
          <w:spacing w:val="-7"/>
          <w:sz w:val="12"/>
          <w:szCs w:val="12"/>
        </w:rPr>
      </w:pPr>
    </w:p>
    <w:p w14:paraId="49B47345" w14:textId="77777777" w:rsidR="00E326FC" w:rsidRDefault="00E326FC">
      <w:pPr>
        <w:ind w:firstLine="567"/>
        <w:jc w:val="both"/>
        <w:rPr>
          <w:i/>
          <w:iCs/>
          <w:spacing w:val="-7"/>
          <w:sz w:val="22"/>
          <w:szCs w:val="22"/>
        </w:rPr>
      </w:pPr>
      <w:r>
        <w:rPr>
          <w:i/>
          <w:iCs/>
          <w:spacing w:val="-7"/>
          <w:sz w:val="22"/>
          <w:szCs w:val="22"/>
        </w:rPr>
        <w:t>индивидуальный предприниматель предоставляет:</w:t>
      </w:r>
    </w:p>
    <w:p w14:paraId="2AB6FBBA" w14:textId="77777777" w:rsidR="00E326FC" w:rsidRDefault="00E326FC">
      <w:pPr>
        <w:ind w:firstLine="567"/>
        <w:jc w:val="both"/>
        <w:rPr>
          <w:spacing w:val="-7"/>
          <w:sz w:val="22"/>
          <w:szCs w:val="22"/>
        </w:rPr>
      </w:pPr>
      <w:r>
        <w:rPr>
          <w:spacing w:val="-7"/>
          <w:sz w:val="22"/>
          <w:szCs w:val="22"/>
        </w:rPr>
        <w:t xml:space="preserve">- выписку из ЕГРЮЛ ИП (срок давности не более </w:t>
      </w:r>
      <w:r w:rsidR="0006128F">
        <w:rPr>
          <w:spacing w:val="-7"/>
          <w:sz w:val="22"/>
          <w:szCs w:val="22"/>
        </w:rPr>
        <w:t>3</w:t>
      </w:r>
      <w:r>
        <w:rPr>
          <w:spacing w:val="-7"/>
          <w:sz w:val="22"/>
          <w:szCs w:val="22"/>
        </w:rPr>
        <w:t xml:space="preserve"> месяц</w:t>
      </w:r>
      <w:r w:rsidR="0006128F">
        <w:rPr>
          <w:spacing w:val="-7"/>
          <w:sz w:val="22"/>
          <w:szCs w:val="22"/>
        </w:rPr>
        <w:t>ев</w:t>
      </w:r>
      <w:r>
        <w:rPr>
          <w:spacing w:val="-7"/>
          <w:sz w:val="22"/>
          <w:szCs w:val="22"/>
        </w:rPr>
        <w:t>) (оригинал или заверенная копия),</w:t>
      </w:r>
    </w:p>
    <w:p w14:paraId="48E3EA5B" w14:textId="77777777" w:rsidR="00E326FC" w:rsidRDefault="00E326FC">
      <w:pPr>
        <w:ind w:firstLine="567"/>
        <w:jc w:val="both"/>
        <w:rPr>
          <w:spacing w:val="-7"/>
          <w:sz w:val="22"/>
          <w:szCs w:val="22"/>
        </w:rPr>
      </w:pPr>
      <w:r>
        <w:rPr>
          <w:spacing w:val="-7"/>
          <w:sz w:val="22"/>
          <w:szCs w:val="22"/>
        </w:rPr>
        <w:t xml:space="preserve"> - Свидетельство ОГРН ИП (копия),</w:t>
      </w:r>
    </w:p>
    <w:p w14:paraId="6AA29274" w14:textId="77777777" w:rsidR="00E326FC" w:rsidRDefault="00E326FC">
      <w:pPr>
        <w:ind w:firstLine="567"/>
        <w:jc w:val="both"/>
        <w:rPr>
          <w:spacing w:val="-7"/>
          <w:sz w:val="22"/>
          <w:szCs w:val="22"/>
        </w:rPr>
      </w:pPr>
      <w:r>
        <w:rPr>
          <w:spacing w:val="-7"/>
          <w:sz w:val="22"/>
          <w:szCs w:val="22"/>
        </w:rPr>
        <w:t>- Свидетельство о постановке на налоговый учет (копия),</w:t>
      </w:r>
    </w:p>
    <w:p w14:paraId="79D94D78" w14:textId="77777777" w:rsidR="00E326FC" w:rsidRDefault="00E326FC">
      <w:pPr>
        <w:ind w:firstLine="567"/>
        <w:jc w:val="both"/>
        <w:rPr>
          <w:spacing w:val="-7"/>
          <w:sz w:val="22"/>
          <w:szCs w:val="22"/>
        </w:rPr>
      </w:pPr>
      <w:r>
        <w:rPr>
          <w:spacing w:val="-7"/>
          <w:sz w:val="22"/>
          <w:szCs w:val="22"/>
        </w:rPr>
        <w:t>- Паспорт (копия),</w:t>
      </w:r>
    </w:p>
    <w:p w14:paraId="207DF2ED" w14:textId="77777777" w:rsidR="00E326FC" w:rsidRDefault="00E326FC">
      <w:pPr>
        <w:ind w:firstLine="567"/>
        <w:jc w:val="both"/>
        <w:rPr>
          <w:spacing w:val="-7"/>
          <w:sz w:val="22"/>
          <w:szCs w:val="22"/>
        </w:rPr>
      </w:pPr>
      <w:r>
        <w:rPr>
          <w:spacing w:val="-7"/>
          <w:sz w:val="22"/>
          <w:szCs w:val="22"/>
        </w:rPr>
        <w:t xml:space="preserve">- Карточка Клиента, с указание адреса, телефона и банковских реквизитов, содержащая образец собственноручной подписи и оттиск печати (а в случае отсутствия печати, указать об этом). </w:t>
      </w:r>
    </w:p>
    <w:p w14:paraId="1ADD2B2B" w14:textId="77777777" w:rsidR="00E326FC" w:rsidRDefault="00E326FC">
      <w:pPr>
        <w:pStyle w:val="a3"/>
        <w:numPr>
          <w:ilvl w:val="1"/>
          <w:numId w:val="3"/>
        </w:numPr>
        <w:tabs>
          <w:tab w:val="clear" w:pos="144"/>
          <w:tab w:val="clear" w:pos="2016"/>
          <w:tab w:val="clear" w:pos="2304"/>
          <w:tab w:val="clear" w:pos="2448"/>
          <w:tab w:val="clear" w:pos="3312"/>
          <w:tab w:val="left" w:pos="1134"/>
        </w:tabs>
        <w:ind w:left="0" w:firstLine="567"/>
        <w:rPr>
          <w:sz w:val="22"/>
          <w:szCs w:val="22"/>
        </w:rPr>
      </w:pPr>
      <w:r>
        <w:rPr>
          <w:sz w:val="22"/>
          <w:szCs w:val="22"/>
        </w:rPr>
        <w:t>В случае изменения фирменного наименования, места нахождения, почтового адреса, банковских или иных реквизитов Клиент в течение 3 (Трех) рабочих дней с момента таких изменений письменно уведомляет об этом Исполнителя.</w:t>
      </w:r>
    </w:p>
    <w:p w14:paraId="31CDC586" w14:textId="77777777" w:rsidR="00E326FC" w:rsidRDefault="00E326FC">
      <w:pPr>
        <w:pStyle w:val="a3"/>
        <w:numPr>
          <w:ilvl w:val="1"/>
          <w:numId w:val="3"/>
        </w:numPr>
        <w:tabs>
          <w:tab w:val="clear" w:pos="144"/>
          <w:tab w:val="clear" w:pos="2016"/>
          <w:tab w:val="clear" w:pos="2304"/>
          <w:tab w:val="clear" w:pos="2448"/>
          <w:tab w:val="clear" w:pos="3312"/>
          <w:tab w:val="left" w:pos="1134"/>
        </w:tabs>
        <w:ind w:left="0" w:firstLine="567"/>
        <w:rPr>
          <w:sz w:val="22"/>
          <w:szCs w:val="22"/>
        </w:rPr>
      </w:pPr>
      <w:r>
        <w:rPr>
          <w:sz w:val="22"/>
          <w:szCs w:val="22"/>
        </w:rPr>
        <w:t>Уведомление Клиента обо всех случаях изменения фирменного наименования, места нахождения, почтового адреса, банковских или иных реквизитов Исполнителя осуществляется путем размещения соответствующей информации на Сайте Исполнителя, либо путем информирования Клиента по факсу.</w:t>
      </w:r>
    </w:p>
    <w:p w14:paraId="3E1F624C" w14:textId="77777777" w:rsidR="00E326FC" w:rsidRDefault="00E326FC">
      <w:pPr>
        <w:pStyle w:val="a3"/>
        <w:numPr>
          <w:ilvl w:val="1"/>
          <w:numId w:val="3"/>
        </w:numPr>
        <w:tabs>
          <w:tab w:val="clear" w:pos="144"/>
          <w:tab w:val="clear" w:pos="2016"/>
          <w:tab w:val="clear" w:pos="2304"/>
          <w:tab w:val="clear" w:pos="2448"/>
          <w:tab w:val="clear" w:pos="3312"/>
          <w:tab w:val="left" w:pos="1134"/>
        </w:tabs>
        <w:ind w:left="0" w:firstLine="567"/>
        <w:rPr>
          <w:sz w:val="22"/>
          <w:szCs w:val="22"/>
        </w:rPr>
      </w:pPr>
      <w:r>
        <w:rPr>
          <w:sz w:val="22"/>
          <w:szCs w:val="22"/>
        </w:rPr>
        <w:t xml:space="preserve">Вся корреспонденция во исполнение настоящего Договора предоставляется Сторонами друг другу одним из следующих способов: </w:t>
      </w:r>
    </w:p>
    <w:p w14:paraId="550AD56D" w14:textId="77777777" w:rsidR="00E326FC" w:rsidRDefault="00E326FC">
      <w:pPr>
        <w:pStyle w:val="a3"/>
        <w:tabs>
          <w:tab w:val="clear" w:pos="144"/>
          <w:tab w:val="clear" w:pos="2016"/>
          <w:tab w:val="clear" w:pos="2304"/>
          <w:tab w:val="clear" w:pos="2448"/>
          <w:tab w:val="clear" w:pos="3312"/>
        </w:tabs>
        <w:ind w:firstLine="567"/>
        <w:rPr>
          <w:sz w:val="22"/>
          <w:szCs w:val="22"/>
        </w:rPr>
      </w:pPr>
      <w:r>
        <w:rPr>
          <w:sz w:val="22"/>
          <w:szCs w:val="22"/>
        </w:rPr>
        <w:t>- почтовой связью;</w:t>
      </w:r>
    </w:p>
    <w:p w14:paraId="1BAA8BF2" w14:textId="77777777" w:rsidR="00E326FC" w:rsidRDefault="00E326FC">
      <w:pPr>
        <w:pStyle w:val="a3"/>
        <w:tabs>
          <w:tab w:val="clear" w:pos="144"/>
          <w:tab w:val="clear" w:pos="2016"/>
          <w:tab w:val="clear" w:pos="2304"/>
          <w:tab w:val="clear" w:pos="2448"/>
          <w:tab w:val="clear" w:pos="3312"/>
        </w:tabs>
        <w:ind w:firstLine="567"/>
        <w:rPr>
          <w:sz w:val="22"/>
          <w:szCs w:val="22"/>
        </w:rPr>
      </w:pPr>
      <w:r>
        <w:rPr>
          <w:sz w:val="22"/>
          <w:szCs w:val="22"/>
        </w:rPr>
        <w:t>- курьерской службой доставки;</w:t>
      </w:r>
    </w:p>
    <w:p w14:paraId="78C7721E" w14:textId="77777777" w:rsidR="00E326FC" w:rsidRDefault="00E326FC">
      <w:pPr>
        <w:pStyle w:val="a3"/>
        <w:tabs>
          <w:tab w:val="clear" w:pos="144"/>
          <w:tab w:val="clear" w:pos="2016"/>
          <w:tab w:val="clear" w:pos="2304"/>
          <w:tab w:val="clear" w:pos="2448"/>
          <w:tab w:val="clear" w:pos="3312"/>
        </w:tabs>
        <w:ind w:firstLine="567"/>
        <w:rPr>
          <w:sz w:val="22"/>
          <w:szCs w:val="22"/>
        </w:rPr>
      </w:pPr>
      <w:r>
        <w:rPr>
          <w:sz w:val="22"/>
          <w:szCs w:val="22"/>
        </w:rPr>
        <w:t>- вручается нарочным.</w:t>
      </w:r>
    </w:p>
    <w:p w14:paraId="1671D360" w14:textId="77777777" w:rsidR="00E326FC" w:rsidRDefault="00E326FC">
      <w:pPr>
        <w:pStyle w:val="a3"/>
        <w:tabs>
          <w:tab w:val="clear" w:pos="144"/>
          <w:tab w:val="clear" w:pos="2016"/>
          <w:tab w:val="clear" w:pos="2304"/>
          <w:tab w:val="clear" w:pos="2448"/>
          <w:tab w:val="clear" w:pos="3312"/>
        </w:tabs>
        <w:ind w:firstLine="567"/>
        <w:rPr>
          <w:sz w:val="22"/>
          <w:szCs w:val="22"/>
        </w:rPr>
      </w:pPr>
      <w:r>
        <w:rPr>
          <w:sz w:val="22"/>
          <w:szCs w:val="22"/>
        </w:rPr>
        <w:t xml:space="preserve">Копии документов, могут передаваться сторонами посредством факсимильной связи, по электронной почте, при этом оригиналы или заверенные копии таких документов должны быть одновременно направлены в адрес другой Стороны предусмотренными выше способами. </w:t>
      </w:r>
    </w:p>
    <w:p w14:paraId="27C6C1B3" w14:textId="77777777" w:rsidR="00E326FC" w:rsidRDefault="00E326FC">
      <w:pPr>
        <w:pStyle w:val="a3"/>
        <w:tabs>
          <w:tab w:val="clear" w:pos="144"/>
          <w:tab w:val="clear" w:pos="2016"/>
          <w:tab w:val="clear" w:pos="2304"/>
          <w:tab w:val="clear" w:pos="2448"/>
          <w:tab w:val="clear" w:pos="3312"/>
        </w:tabs>
        <w:ind w:firstLine="567"/>
        <w:rPr>
          <w:snapToGrid w:val="0"/>
          <w:sz w:val="22"/>
          <w:szCs w:val="22"/>
        </w:rPr>
      </w:pPr>
      <w:r>
        <w:rPr>
          <w:sz w:val="22"/>
          <w:szCs w:val="22"/>
        </w:rPr>
        <w:t>Документы</w:t>
      </w:r>
      <w:r>
        <w:rPr>
          <w:snapToGrid w:val="0"/>
          <w:sz w:val="22"/>
          <w:szCs w:val="22"/>
        </w:rPr>
        <w:t xml:space="preserve"> направляются согласно почтовым адресам Сторон, указанным в настоящем Договоре, если иное не согласовано Сторонами в письменной форме.</w:t>
      </w:r>
    </w:p>
    <w:p w14:paraId="0F01AFDF" w14:textId="77777777" w:rsidR="00E326FC" w:rsidRDefault="00E326FC">
      <w:pPr>
        <w:pStyle w:val="a3"/>
        <w:tabs>
          <w:tab w:val="clear" w:pos="144"/>
          <w:tab w:val="clear" w:pos="2016"/>
          <w:tab w:val="clear" w:pos="2304"/>
          <w:tab w:val="clear" w:pos="2448"/>
          <w:tab w:val="clear" w:pos="3312"/>
        </w:tabs>
        <w:ind w:firstLine="567"/>
        <w:rPr>
          <w:sz w:val="22"/>
          <w:szCs w:val="22"/>
        </w:rPr>
      </w:pPr>
      <w:r>
        <w:rPr>
          <w:sz w:val="22"/>
          <w:szCs w:val="22"/>
        </w:rPr>
        <w:t>В случаях, предусмотренных настоящим Договором, информация, документация, уведомления и т.п. могут направлять по электронной почте и/или факсу, указанным в настоящем пункте.</w:t>
      </w:r>
    </w:p>
    <w:p w14:paraId="4EC4A832" w14:textId="77777777" w:rsidR="00E326FC" w:rsidRDefault="00E326FC">
      <w:pPr>
        <w:spacing w:line="240" w:lineRule="atLeast"/>
        <w:ind w:firstLine="567"/>
        <w:jc w:val="both"/>
        <w:rPr>
          <w:sz w:val="22"/>
          <w:szCs w:val="22"/>
        </w:rPr>
      </w:pPr>
      <w:r>
        <w:rPr>
          <w:b/>
          <w:bCs/>
          <w:sz w:val="22"/>
          <w:szCs w:val="22"/>
        </w:rPr>
        <w:t>Исполнитель:</w:t>
      </w:r>
    </w:p>
    <w:p w14:paraId="69756A1E" w14:textId="77777777" w:rsidR="00E326FC" w:rsidRPr="00171F05" w:rsidRDefault="00E326FC">
      <w:pPr>
        <w:ind w:firstLine="567"/>
        <w:rPr>
          <w:b/>
          <w:bCs/>
          <w:snapToGrid w:val="0"/>
          <w:sz w:val="22"/>
          <w:szCs w:val="22"/>
          <w:u w:val="single"/>
        </w:rPr>
      </w:pPr>
      <w:r>
        <w:rPr>
          <w:sz w:val="22"/>
          <w:szCs w:val="22"/>
        </w:rPr>
        <w:t xml:space="preserve">номера стационарно установленных телефонов/факсов: </w:t>
      </w:r>
      <w:r w:rsidRPr="00F00507">
        <w:rPr>
          <w:b/>
          <w:bCs/>
          <w:sz w:val="22"/>
          <w:szCs w:val="22"/>
        </w:rPr>
        <w:t>(49</w:t>
      </w:r>
      <w:r w:rsidR="00171F05" w:rsidRPr="00171F05">
        <w:rPr>
          <w:b/>
          <w:bCs/>
          <w:sz w:val="22"/>
          <w:szCs w:val="22"/>
        </w:rPr>
        <w:t>9</w:t>
      </w:r>
      <w:r w:rsidRPr="00F00507">
        <w:rPr>
          <w:b/>
          <w:bCs/>
          <w:sz w:val="22"/>
          <w:szCs w:val="22"/>
        </w:rPr>
        <w:t xml:space="preserve">) </w:t>
      </w:r>
      <w:r w:rsidR="00171F05" w:rsidRPr="00171F05">
        <w:rPr>
          <w:b/>
          <w:bCs/>
          <w:snapToGrid w:val="0"/>
          <w:sz w:val="22"/>
          <w:szCs w:val="22"/>
        </w:rPr>
        <w:t>408-35-71</w:t>
      </w:r>
    </w:p>
    <w:p w14:paraId="5874E693" w14:textId="77777777" w:rsidR="00E326FC" w:rsidRDefault="00E326FC">
      <w:pPr>
        <w:ind w:firstLine="567"/>
        <w:rPr>
          <w:sz w:val="22"/>
          <w:szCs w:val="22"/>
        </w:rPr>
      </w:pPr>
      <w:r>
        <w:rPr>
          <w:sz w:val="22"/>
          <w:szCs w:val="22"/>
        </w:rPr>
        <w:t xml:space="preserve">адрес электронной почты: </w:t>
      </w:r>
      <w:hyperlink r:id="rId12" w:history="1">
        <w:r w:rsidR="00171F05" w:rsidRPr="00F922F1">
          <w:rPr>
            <w:rStyle w:val="a6"/>
            <w:sz w:val="22"/>
            <w:szCs w:val="22"/>
            <w:lang w:val="en-US"/>
          </w:rPr>
          <w:t>info</w:t>
        </w:r>
        <w:r w:rsidR="00171F05" w:rsidRPr="00F922F1">
          <w:rPr>
            <w:rStyle w:val="a6"/>
            <w:sz w:val="22"/>
            <w:szCs w:val="22"/>
          </w:rPr>
          <w:t>@</w:t>
        </w:r>
        <w:r w:rsidR="00171F05" w:rsidRPr="00F922F1">
          <w:rPr>
            <w:rStyle w:val="a6"/>
            <w:sz w:val="22"/>
            <w:szCs w:val="22"/>
            <w:lang w:val="en-US"/>
          </w:rPr>
          <w:t>gsmshoping</w:t>
        </w:r>
        <w:r w:rsidR="00171F05" w:rsidRPr="00F922F1">
          <w:rPr>
            <w:rStyle w:val="a6"/>
            <w:sz w:val="22"/>
            <w:szCs w:val="22"/>
          </w:rPr>
          <w:t>.</w:t>
        </w:r>
        <w:r w:rsidR="00171F05" w:rsidRPr="00F922F1">
          <w:rPr>
            <w:rStyle w:val="a6"/>
            <w:sz w:val="22"/>
            <w:szCs w:val="22"/>
            <w:lang w:val="en-US"/>
          </w:rPr>
          <w:t>ru</w:t>
        </w:r>
      </w:hyperlink>
      <w:r w:rsidR="00372A95">
        <w:t>.</w:t>
      </w:r>
    </w:p>
    <w:p w14:paraId="17BE81E7" w14:textId="77777777" w:rsidR="00E326FC" w:rsidRDefault="00E326FC">
      <w:pPr>
        <w:spacing w:line="240" w:lineRule="atLeast"/>
        <w:ind w:firstLine="567"/>
        <w:jc w:val="both"/>
        <w:rPr>
          <w:sz w:val="22"/>
          <w:szCs w:val="22"/>
        </w:rPr>
      </w:pPr>
      <w:r>
        <w:rPr>
          <w:b/>
          <w:bCs/>
          <w:sz w:val="22"/>
          <w:szCs w:val="22"/>
        </w:rPr>
        <w:t>Клиент:</w:t>
      </w:r>
    </w:p>
    <w:p w14:paraId="028A2EFF" w14:textId="77777777" w:rsidR="00E326FC" w:rsidRDefault="00E326FC">
      <w:pPr>
        <w:spacing w:line="240" w:lineRule="atLeast"/>
        <w:ind w:firstLine="567"/>
        <w:jc w:val="both"/>
        <w:rPr>
          <w:b/>
          <w:bCs/>
          <w:sz w:val="22"/>
          <w:szCs w:val="22"/>
        </w:rPr>
      </w:pPr>
      <w:r>
        <w:rPr>
          <w:sz w:val="22"/>
          <w:szCs w:val="22"/>
        </w:rPr>
        <w:t>номера стационарно установленных телефонов/факсов</w:t>
      </w:r>
      <w:r w:rsidR="00C80E6E">
        <w:rPr>
          <w:sz w:val="22"/>
          <w:szCs w:val="22"/>
        </w:rPr>
        <w:t xml:space="preserve">: </w:t>
      </w:r>
    </w:p>
    <w:p w14:paraId="0A39A955" w14:textId="77777777" w:rsidR="00E326FC" w:rsidRDefault="00E326FC">
      <w:pPr>
        <w:spacing w:line="240" w:lineRule="atLeast"/>
        <w:ind w:firstLine="567"/>
        <w:jc w:val="both"/>
        <w:rPr>
          <w:sz w:val="22"/>
          <w:szCs w:val="22"/>
          <w:u w:val="single"/>
        </w:rPr>
      </w:pPr>
      <w:r>
        <w:rPr>
          <w:sz w:val="22"/>
          <w:szCs w:val="22"/>
        </w:rPr>
        <w:t>адреса электронной почты:</w:t>
      </w:r>
      <w:r w:rsidR="004434BC" w:rsidRPr="004434BC">
        <w:t xml:space="preserve"> </w:t>
      </w:r>
    </w:p>
    <w:p w14:paraId="6121DA4D"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t>Стороны также могут использовать для переписки иные номера телефонов/факсов и адресов электронной почты, которые указаны на бланках Сторон, а также, если в Приложениях или документах переписки Сторон, подписанных собственноручной подписью, на них имеются ссылки.</w:t>
      </w:r>
    </w:p>
    <w:p w14:paraId="6AC0A430"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lastRenderedPageBreak/>
        <w:t>Во всем остальном, что не предусмотрено настоящим Договором и приложениями к нему, Стороны руководствуются действующим законодательством РФ.</w:t>
      </w:r>
    </w:p>
    <w:p w14:paraId="7B67A963"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napToGrid w:val="0"/>
          <w:sz w:val="22"/>
          <w:szCs w:val="22"/>
        </w:rPr>
        <w:t>Все изменения, дополнения и Приложения к настоящему Договору, являются его неотъемлемыми частями, если они составлены в письменной форме, подписаны уполномоченными представителями Сторон и скреплены печатями.</w:t>
      </w:r>
    </w:p>
    <w:p w14:paraId="52DA4701" w14:textId="77777777" w:rsidR="00E326FC" w:rsidRDefault="00E326FC">
      <w:pPr>
        <w:pStyle w:val="a3"/>
        <w:numPr>
          <w:ilvl w:val="1"/>
          <w:numId w:val="3"/>
        </w:numPr>
        <w:tabs>
          <w:tab w:val="clear" w:pos="144"/>
          <w:tab w:val="clear" w:pos="2016"/>
          <w:tab w:val="clear" w:pos="2304"/>
          <w:tab w:val="clear" w:pos="2448"/>
          <w:tab w:val="clear" w:pos="3312"/>
          <w:tab w:val="num" w:pos="0"/>
          <w:tab w:val="left" w:pos="1134"/>
        </w:tabs>
        <w:ind w:left="0" w:firstLine="567"/>
        <w:rPr>
          <w:sz w:val="22"/>
          <w:szCs w:val="22"/>
        </w:rPr>
      </w:pPr>
      <w:r>
        <w:rPr>
          <w:sz w:val="22"/>
          <w:szCs w:val="22"/>
        </w:rPr>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1AE2DDF0" w14:textId="77777777" w:rsidR="00E326FC" w:rsidRDefault="00E326FC">
      <w:pPr>
        <w:pStyle w:val="a3"/>
        <w:numPr>
          <w:ilvl w:val="1"/>
          <w:numId w:val="3"/>
        </w:numPr>
        <w:tabs>
          <w:tab w:val="clear" w:pos="144"/>
          <w:tab w:val="clear" w:pos="2016"/>
          <w:tab w:val="clear" w:pos="2304"/>
          <w:tab w:val="clear" w:pos="2448"/>
          <w:tab w:val="clear" w:pos="3312"/>
          <w:tab w:val="num" w:pos="0"/>
          <w:tab w:val="left" w:pos="1276"/>
        </w:tabs>
        <w:ind w:left="0" w:firstLine="567"/>
        <w:rPr>
          <w:sz w:val="22"/>
          <w:szCs w:val="22"/>
        </w:rPr>
      </w:pPr>
      <w:r>
        <w:rPr>
          <w:snapToGrid w:val="0"/>
          <w:sz w:val="22"/>
          <w:szCs w:val="22"/>
        </w:rPr>
        <w:t>Настоящий Договор составлен в двух</w:t>
      </w:r>
      <w:r>
        <w:rPr>
          <w:spacing w:val="5"/>
          <w:sz w:val="22"/>
          <w:szCs w:val="22"/>
        </w:rPr>
        <w:t xml:space="preserve"> экземплярах, имеющих равную юридическую силу, по </w:t>
      </w:r>
      <w:r>
        <w:rPr>
          <w:spacing w:val="-1"/>
          <w:sz w:val="22"/>
          <w:szCs w:val="22"/>
        </w:rPr>
        <w:t xml:space="preserve">одному </w:t>
      </w:r>
      <w:r>
        <w:rPr>
          <w:snapToGrid w:val="0"/>
          <w:sz w:val="22"/>
          <w:szCs w:val="22"/>
        </w:rPr>
        <w:t>экземпляру для каждой из Сторон.</w:t>
      </w:r>
    </w:p>
    <w:p w14:paraId="0C68FB3C" w14:textId="77777777" w:rsidR="00E326FC" w:rsidRDefault="00E326FC">
      <w:pPr>
        <w:ind w:firstLine="567"/>
        <w:jc w:val="both"/>
        <w:rPr>
          <w:b/>
          <w:bCs/>
          <w:spacing w:val="-4"/>
          <w:sz w:val="12"/>
          <w:szCs w:val="12"/>
        </w:rPr>
      </w:pPr>
    </w:p>
    <w:p w14:paraId="327AE55E" w14:textId="77777777" w:rsidR="00E326FC" w:rsidRDefault="00E326FC">
      <w:pPr>
        <w:pStyle w:val="a3"/>
        <w:numPr>
          <w:ilvl w:val="0"/>
          <w:numId w:val="3"/>
        </w:numPr>
        <w:tabs>
          <w:tab w:val="clear" w:pos="144"/>
          <w:tab w:val="clear" w:pos="2016"/>
          <w:tab w:val="clear" w:pos="2304"/>
          <w:tab w:val="clear" w:pos="2448"/>
          <w:tab w:val="clear" w:pos="3312"/>
          <w:tab w:val="left" w:pos="900"/>
        </w:tabs>
        <w:ind w:left="0" w:firstLine="567"/>
        <w:jc w:val="center"/>
        <w:rPr>
          <w:b/>
          <w:bCs/>
          <w:sz w:val="22"/>
          <w:szCs w:val="22"/>
        </w:rPr>
      </w:pPr>
      <w:r>
        <w:rPr>
          <w:b/>
          <w:bCs/>
          <w:sz w:val="22"/>
          <w:szCs w:val="22"/>
        </w:rPr>
        <w:t>ПРИЛОЖЕНИЯ К ДОГОВОРУ</w:t>
      </w:r>
    </w:p>
    <w:p w14:paraId="2FBE264F" w14:textId="77777777" w:rsidR="00E326FC" w:rsidRDefault="00E326FC">
      <w:pPr>
        <w:pStyle w:val="a3"/>
        <w:tabs>
          <w:tab w:val="clear" w:pos="144"/>
          <w:tab w:val="clear" w:pos="2016"/>
          <w:tab w:val="clear" w:pos="2304"/>
          <w:tab w:val="clear" w:pos="2448"/>
          <w:tab w:val="clear" w:pos="3312"/>
          <w:tab w:val="left" w:pos="900"/>
        </w:tabs>
        <w:ind w:firstLine="567"/>
        <w:rPr>
          <w:b/>
          <w:bCs/>
          <w:sz w:val="12"/>
          <w:szCs w:val="12"/>
        </w:rPr>
      </w:pPr>
    </w:p>
    <w:p w14:paraId="2CD07267" w14:textId="77777777" w:rsidR="00E326FC" w:rsidRDefault="00E326FC">
      <w:pPr>
        <w:numPr>
          <w:ilvl w:val="1"/>
          <w:numId w:val="3"/>
        </w:numPr>
        <w:tabs>
          <w:tab w:val="num" w:pos="0"/>
          <w:tab w:val="left" w:pos="1134"/>
        </w:tabs>
        <w:ind w:left="0" w:firstLine="567"/>
        <w:jc w:val="both"/>
        <w:rPr>
          <w:spacing w:val="-4"/>
          <w:sz w:val="22"/>
          <w:szCs w:val="22"/>
        </w:rPr>
      </w:pPr>
      <w:r>
        <w:rPr>
          <w:sz w:val="22"/>
          <w:szCs w:val="22"/>
        </w:rPr>
        <w:t>К Договору прилагаются и являются его неотъемлемой частью:</w:t>
      </w:r>
    </w:p>
    <w:p w14:paraId="53C19AC1" w14:textId="77777777" w:rsidR="00E326FC" w:rsidRDefault="00E326FC">
      <w:pPr>
        <w:ind w:firstLine="567"/>
        <w:jc w:val="both"/>
        <w:rPr>
          <w:sz w:val="22"/>
          <w:szCs w:val="22"/>
        </w:rPr>
      </w:pPr>
      <w:r>
        <w:rPr>
          <w:b/>
          <w:bCs/>
          <w:sz w:val="22"/>
          <w:szCs w:val="22"/>
        </w:rPr>
        <w:t>Приложение №1</w:t>
      </w:r>
      <w:r>
        <w:rPr>
          <w:sz w:val="22"/>
          <w:szCs w:val="22"/>
        </w:rPr>
        <w:t xml:space="preserve"> – </w:t>
      </w:r>
      <w:r w:rsidR="00F13B0E">
        <w:rPr>
          <w:sz w:val="22"/>
          <w:szCs w:val="22"/>
        </w:rPr>
        <w:t>Тарифная политика</w:t>
      </w:r>
      <w:r>
        <w:rPr>
          <w:sz w:val="22"/>
          <w:szCs w:val="22"/>
        </w:rPr>
        <w:t>;</w:t>
      </w:r>
    </w:p>
    <w:p w14:paraId="455AC6F0" w14:textId="77777777" w:rsidR="00E326FC" w:rsidRDefault="00E326FC">
      <w:pPr>
        <w:ind w:firstLine="567"/>
        <w:jc w:val="both"/>
        <w:rPr>
          <w:sz w:val="22"/>
          <w:szCs w:val="22"/>
        </w:rPr>
      </w:pPr>
      <w:r>
        <w:rPr>
          <w:b/>
          <w:bCs/>
          <w:sz w:val="22"/>
          <w:szCs w:val="22"/>
        </w:rPr>
        <w:t xml:space="preserve">Приложение № 1/1 – </w:t>
      </w:r>
      <w:r>
        <w:rPr>
          <w:sz w:val="22"/>
          <w:szCs w:val="22"/>
        </w:rPr>
        <w:t>Протокол согласования стоимости Карт;</w:t>
      </w:r>
    </w:p>
    <w:p w14:paraId="468EC372" w14:textId="77777777" w:rsidR="00E326FC" w:rsidRDefault="00E326FC">
      <w:pPr>
        <w:ind w:firstLine="567"/>
        <w:jc w:val="both"/>
        <w:rPr>
          <w:sz w:val="22"/>
          <w:szCs w:val="22"/>
        </w:rPr>
      </w:pPr>
      <w:r>
        <w:rPr>
          <w:b/>
          <w:bCs/>
          <w:sz w:val="22"/>
          <w:szCs w:val="22"/>
        </w:rPr>
        <w:t xml:space="preserve">Приложение №2 </w:t>
      </w:r>
      <w:r>
        <w:rPr>
          <w:sz w:val="22"/>
          <w:szCs w:val="22"/>
        </w:rPr>
        <w:t>– Инструкция по использованию карт;</w:t>
      </w:r>
    </w:p>
    <w:p w14:paraId="6DECD995" w14:textId="77777777" w:rsidR="00E326FC" w:rsidRDefault="00E326FC">
      <w:pPr>
        <w:ind w:firstLine="567"/>
        <w:jc w:val="both"/>
        <w:rPr>
          <w:sz w:val="22"/>
          <w:szCs w:val="22"/>
        </w:rPr>
      </w:pPr>
      <w:r>
        <w:rPr>
          <w:b/>
          <w:bCs/>
          <w:sz w:val="22"/>
          <w:szCs w:val="22"/>
        </w:rPr>
        <w:t>Приложение №</w:t>
      </w:r>
      <w:r w:rsidR="00F4544A">
        <w:rPr>
          <w:b/>
          <w:bCs/>
          <w:sz w:val="22"/>
          <w:szCs w:val="22"/>
        </w:rPr>
        <w:t>3</w:t>
      </w:r>
      <w:r>
        <w:rPr>
          <w:sz w:val="22"/>
          <w:szCs w:val="22"/>
        </w:rPr>
        <w:t xml:space="preserve"> – Форма Заявки Клиент</w:t>
      </w:r>
      <w:r w:rsidR="00F13B0E">
        <w:rPr>
          <w:sz w:val="22"/>
          <w:szCs w:val="22"/>
        </w:rPr>
        <w:t>а на получение пластиковых Карт;</w:t>
      </w:r>
    </w:p>
    <w:p w14:paraId="32641BEC" w14:textId="77777777" w:rsidR="00E326FC" w:rsidRDefault="00E326FC">
      <w:pPr>
        <w:ind w:firstLine="567"/>
        <w:jc w:val="both"/>
        <w:rPr>
          <w:sz w:val="22"/>
          <w:szCs w:val="22"/>
        </w:rPr>
      </w:pPr>
    </w:p>
    <w:p w14:paraId="458FEAB3" w14:textId="77777777" w:rsidR="00E326FC" w:rsidRDefault="00E326FC">
      <w:pPr>
        <w:numPr>
          <w:ilvl w:val="0"/>
          <w:numId w:val="3"/>
        </w:numPr>
        <w:tabs>
          <w:tab w:val="clear" w:pos="360"/>
          <w:tab w:val="num" w:pos="993"/>
        </w:tabs>
        <w:ind w:left="0" w:firstLine="567"/>
        <w:jc w:val="center"/>
        <w:rPr>
          <w:b/>
          <w:bCs/>
          <w:sz w:val="22"/>
          <w:szCs w:val="22"/>
        </w:rPr>
      </w:pPr>
      <w:r>
        <w:rPr>
          <w:b/>
          <w:bCs/>
          <w:sz w:val="22"/>
          <w:szCs w:val="22"/>
        </w:rPr>
        <w:t>АДРЕСА И РЕКВИЗИТЫ СТОРОН</w:t>
      </w:r>
    </w:p>
    <w:p w14:paraId="3D2BB72F" w14:textId="77777777" w:rsidR="00430DE6" w:rsidRDefault="00430DE6" w:rsidP="00430DE6">
      <w:pPr>
        <w:ind w:left="567"/>
        <w:rPr>
          <w:b/>
          <w:bCs/>
          <w:sz w:val="22"/>
          <w:szCs w:val="22"/>
        </w:rPr>
      </w:pPr>
    </w:p>
    <w:tbl>
      <w:tblPr>
        <w:tblW w:w="10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61"/>
      </w:tblGrid>
      <w:tr w:rsidR="00E326FC" w:rsidRPr="007B58DF" w14:paraId="4280CD12" w14:textId="77777777" w:rsidTr="00430DE6">
        <w:trPr>
          <w:trHeight w:val="3803"/>
        </w:trPr>
        <w:tc>
          <w:tcPr>
            <w:tcW w:w="5103" w:type="dxa"/>
          </w:tcPr>
          <w:p w14:paraId="511F5DF7" w14:textId="77777777" w:rsidR="00E326FC" w:rsidRPr="007B58DF" w:rsidRDefault="00E326FC">
            <w:pPr>
              <w:ind w:left="34"/>
              <w:rPr>
                <w:sz w:val="22"/>
                <w:szCs w:val="22"/>
              </w:rPr>
            </w:pPr>
            <w:r w:rsidRPr="007B58DF">
              <w:rPr>
                <w:b/>
                <w:bCs/>
                <w:sz w:val="22"/>
                <w:szCs w:val="22"/>
              </w:rPr>
              <w:t>ИСПОЛНИТЕЛЬ</w:t>
            </w:r>
            <w:r w:rsidRPr="007B58DF">
              <w:rPr>
                <w:sz w:val="22"/>
                <w:szCs w:val="22"/>
              </w:rPr>
              <w:t>:</w:t>
            </w:r>
          </w:p>
          <w:p w14:paraId="3B64A90B" w14:textId="77777777" w:rsidR="006A5039" w:rsidRPr="007B58DF" w:rsidRDefault="006A5039" w:rsidP="006A5039">
            <w:pPr>
              <w:ind w:left="34"/>
              <w:rPr>
                <w:b/>
                <w:sz w:val="22"/>
                <w:szCs w:val="22"/>
              </w:rPr>
            </w:pPr>
            <w:r w:rsidRPr="007B58DF">
              <w:rPr>
                <w:b/>
                <w:sz w:val="22"/>
                <w:szCs w:val="22"/>
              </w:rPr>
              <w:t>ООО «</w:t>
            </w:r>
            <w:r w:rsidR="00171F05" w:rsidRPr="007B58DF">
              <w:rPr>
                <w:b/>
                <w:sz w:val="22"/>
                <w:szCs w:val="22"/>
              </w:rPr>
              <w:t>_________-</w:t>
            </w:r>
            <w:r w:rsidRPr="007B58DF">
              <w:rPr>
                <w:b/>
                <w:sz w:val="22"/>
                <w:szCs w:val="22"/>
              </w:rPr>
              <w:t>»</w:t>
            </w:r>
          </w:p>
          <w:p w14:paraId="1FB5DC72" w14:textId="77777777" w:rsidR="00E326FC" w:rsidRPr="007B58DF" w:rsidRDefault="00E326FC" w:rsidP="004E5BEC">
            <w:pPr>
              <w:ind w:left="34"/>
              <w:rPr>
                <w:sz w:val="22"/>
                <w:szCs w:val="22"/>
              </w:rPr>
            </w:pPr>
          </w:p>
        </w:tc>
        <w:tc>
          <w:tcPr>
            <w:tcW w:w="5161" w:type="dxa"/>
          </w:tcPr>
          <w:p w14:paraId="1ED6C5E7" w14:textId="77777777" w:rsidR="00E326FC" w:rsidRPr="007B58DF" w:rsidRDefault="00E326FC">
            <w:pPr>
              <w:rPr>
                <w:b/>
                <w:bCs/>
                <w:sz w:val="22"/>
                <w:szCs w:val="22"/>
              </w:rPr>
            </w:pPr>
            <w:r w:rsidRPr="007B58DF">
              <w:rPr>
                <w:b/>
                <w:bCs/>
                <w:sz w:val="22"/>
                <w:szCs w:val="22"/>
              </w:rPr>
              <w:t>КЛИЕНТ</w:t>
            </w:r>
            <w:r w:rsidRPr="007B58DF">
              <w:rPr>
                <w:sz w:val="22"/>
                <w:szCs w:val="22"/>
              </w:rPr>
              <w:t>:</w:t>
            </w:r>
          </w:p>
          <w:p w14:paraId="3072E325" w14:textId="77777777" w:rsidR="00E326FC" w:rsidRPr="007B58DF" w:rsidRDefault="00FE792D" w:rsidP="00324CCB">
            <w:pPr>
              <w:ind w:left="34"/>
              <w:rPr>
                <w:b/>
                <w:bCs/>
                <w:sz w:val="22"/>
                <w:szCs w:val="22"/>
              </w:rPr>
            </w:pPr>
            <w:r w:rsidRPr="007B58DF">
              <w:rPr>
                <w:b/>
                <w:bCs/>
                <w:sz w:val="22"/>
                <w:szCs w:val="22"/>
              </w:rPr>
              <w:t xml:space="preserve">ООО </w:t>
            </w:r>
          </w:p>
        </w:tc>
      </w:tr>
      <w:tr w:rsidR="00E326FC" w:rsidRPr="007B58DF" w14:paraId="3807C23B" w14:textId="77777777" w:rsidTr="00430DE6">
        <w:trPr>
          <w:trHeight w:val="1048"/>
        </w:trPr>
        <w:tc>
          <w:tcPr>
            <w:tcW w:w="5103" w:type="dxa"/>
            <w:vAlign w:val="bottom"/>
          </w:tcPr>
          <w:p w14:paraId="62480214" w14:textId="77777777" w:rsidR="00E326FC" w:rsidRPr="007B58DF" w:rsidRDefault="00DF5A0D">
            <w:pPr>
              <w:ind w:left="34"/>
              <w:rPr>
                <w:sz w:val="22"/>
                <w:szCs w:val="22"/>
              </w:rPr>
            </w:pPr>
            <w:r w:rsidRPr="007B58DF">
              <w:rPr>
                <w:sz w:val="22"/>
                <w:szCs w:val="22"/>
              </w:rPr>
              <w:t>Генеральн</w:t>
            </w:r>
            <w:r w:rsidR="008C584A" w:rsidRPr="007B58DF">
              <w:rPr>
                <w:sz w:val="22"/>
                <w:szCs w:val="22"/>
              </w:rPr>
              <w:t>ый</w:t>
            </w:r>
            <w:r w:rsidRPr="007B58DF">
              <w:rPr>
                <w:sz w:val="22"/>
                <w:szCs w:val="22"/>
              </w:rPr>
              <w:t xml:space="preserve"> директор </w:t>
            </w:r>
          </w:p>
          <w:p w14:paraId="7F84B199" w14:textId="77777777" w:rsidR="00E326FC" w:rsidRPr="007B58DF" w:rsidRDefault="00E326FC">
            <w:pPr>
              <w:ind w:left="34"/>
              <w:rPr>
                <w:sz w:val="22"/>
                <w:szCs w:val="22"/>
              </w:rPr>
            </w:pPr>
            <w:r w:rsidRPr="007B58DF">
              <w:rPr>
                <w:sz w:val="22"/>
                <w:szCs w:val="22"/>
              </w:rPr>
              <w:t>ООО «</w:t>
            </w:r>
            <w:r w:rsidR="00171F05" w:rsidRPr="007B58DF">
              <w:rPr>
                <w:sz w:val="22"/>
                <w:szCs w:val="22"/>
                <w:lang w:val="en-US"/>
              </w:rPr>
              <w:t>__________</w:t>
            </w:r>
            <w:r w:rsidRPr="007B58DF">
              <w:rPr>
                <w:sz w:val="22"/>
                <w:szCs w:val="22"/>
              </w:rPr>
              <w:t>»</w:t>
            </w:r>
          </w:p>
          <w:p w14:paraId="209E2FD9" w14:textId="77777777" w:rsidR="00E326FC" w:rsidRPr="007B58DF" w:rsidRDefault="00E326FC" w:rsidP="00DF5A0D">
            <w:pPr>
              <w:ind w:left="34"/>
              <w:rPr>
                <w:b/>
                <w:bCs/>
                <w:sz w:val="22"/>
                <w:szCs w:val="22"/>
              </w:rPr>
            </w:pPr>
            <w:r w:rsidRPr="007B58DF">
              <w:rPr>
                <w:sz w:val="22"/>
                <w:szCs w:val="22"/>
              </w:rPr>
              <w:t>__________________/</w:t>
            </w:r>
            <w:r w:rsidRPr="007B58DF">
              <w:rPr>
                <w:b/>
                <w:bCs/>
                <w:sz w:val="22"/>
                <w:szCs w:val="22"/>
              </w:rPr>
              <w:t xml:space="preserve"> </w:t>
            </w:r>
            <w:r w:rsidR="00171F05" w:rsidRPr="007B58DF">
              <w:rPr>
                <w:sz w:val="22"/>
                <w:szCs w:val="22"/>
                <w:lang w:val="en-US"/>
              </w:rPr>
              <w:t>______________</w:t>
            </w:r>
            <w:r w:rsidRPr="007B58DF">
              <w:rPr>
                <w:b/>
                <w:bCs/>
                <w:sz w:val="22"/>
                <w:szCs w:val="22"/>
              </w:rPr>
              <w:t>/</w:t>
            </w:r>
          </w:p>
          <w:p w14:paraId="6F9E55A5" w14:textId="77777777" w:rsidR="00541F0E" w:rsidRPr="007B58DF" w:rsidRDefault="00541F0E" w:rsidP="00DF5A0D">
            <w:pPr>
              <w:ind w:left="34"/>
              <w:rPr>
                <w:b/>
                <w:bCs/>
                <w:sz w:val="22"/>
                <w:szCs w:val="22"/>
              </w:rPr>
            </w:pPr>
          </w:p>
        </w:tc>
        <w:tc>
          <w:tcPr>
            <w:tcW w:w="5161" w:type="dxa"/>
            <w:vAlign w:val="bottom"/>
          </w:tcPr>
          <w:p w14:paraId="28489587" w14:textId="77777777" w:rsidR="00E326FC" w:rsidRPr="007B58DF" w:rsidRDefault="00E326FC">
            <w:pPr>
              <w:ind w:left="34"/>
              <w:rPr>
                <w:sz w:val="22"/>
                <w:szCs w:val="22"/>
              </w:rPr>
            </w:pPr>
            <w:r w:rsidRPr="007B58DF">
              <w:rPr>
                <w:sz w:val="22"/>
                <w:szCs w:val="22"/>
              </w:rPr>
              <w:t>Генеральный директор</w:t>
            </w:r>
          </w:p>
          <w:p w14:paraId="039D15D1" w14:textId="77777777" w:rsidR="00CA27F9" w:rsidRPr="007B58DF" w:rsidRDefault="00CA27F9" w:rsidP="00C80E6E">
            <w:pPr>
              <w:ind w:left="34"/>
              <w:rPr>
                <w:sz w:val="22"/>
                <w:szCs w:val="22"/>
              </w:rPr>
            </w:pPr>
          </w:p>
          <w:p w14:paraId="3C5AA820" w14:textId="77777777" w:rsidR="00E326FC" w:rsidRPr="007B58DF" w:rsidRDefault="00E326FC" w:rsidP="00CA27F9">
            <w:pPr>
              <w:ind w:left="34"/>
              <w:rPr>
                <w:b/>
                <w:bCs/>
                <w:sz w:val="22"/>
                <w:szCs w:val="22"/>
              </w:rPr>
            </w:pPr>
            <w:r w:rsidRPr="007B58DF">
              <w:rPr>
                <w:sz w:val="22"/>
                <w:szCs w:val="22"/>
              </w:rPr>
              <w:t>__________________/</w:t>
            </w:r>
            <w:r w:rsidR="00324CCB" w:rsidRPr="007B58DF">
              <w:rPr>
                <w:b/>
                <w:bCs/>
                <w:sz w:val="22"/>
                <w:szCs w:val="22"/>
              </w:rPr>
              <w:t xml:space="preserve"> </w:t>
            </w:r>
            <w:r w:rsidRPr="007B58DF">
              <w:rPr>
                <w:b/>
                <w:bCs/>
                <w:sz w:val="22"/>
                <w:szCs w:val="22"/>
              </w:rPr>
              <w:t>/</w:t>
            </w:r>
          </w:p>
          <w:p w14:paraId="7CF0AC1D" w14:textId="77777777" w:rsidR="00541F0E" w:rsidRPr="007B58DF" w:rsidRDefault="00541F0E" w:rsidP="00CA27F9">
            <w:pPr>
              <w:ind w:left="34"/>
              <w:rPr>
                <w:b/>
                <w:bCs/>
                <w:sz w:val="22"/>
                <w:szCs w:val="22"/>
              </w:rPr>
            </w:pPr>
          </w:p>
        </w:tc>
      </w:tr>
    </w:tbl>
    <w:p w14:paraId="1CB32847" w14:textId="77777777" w:rsidR="00E326FC" w:rsidRDefault="00E326FC">
      <w:pPr>
        <w:tabs>
          <w:tab w:val="left" w:pos="4860"/>
        </w:tabs>
        <w:ind w:left="7088"/>
        <w:rPr>
          <w:b/>
          <w:bCs/>
          <w:snapToGrid w:val="0"/>
          <w:sz w:val="22"/>
          <w:szCs w:val="22"/>
        </w:rPr>
      </w:pPr>
      <w:r>
        <w:rPr>
          <w:b/>
          <w:bCs/>
          <w:snapToGrid w:val="0"/>
          <w:sz w:val="22"/>
          <w:szCs w:val="22"/>
        </w:rPr>
        <w:br w:type="page"/>
      </w:r>
      <w:r>
        <w:rPr>
          <w:b/>
          <w:bCs/>
          <w:snapToGrid w:val="0"/>
          <w:sz w:val="22"/>
          <w:szCs w:val="22"/>
        </w:rPr>
        <w:lastRenderedPageBreak/>
        <w:t xml:space="preserve">Приложение № 1 </w:t>
      </w:r>
    </w:p>
    <w:p w14:paraId="201CF347" w14:textId="77777777" w:rsidR="00C46197" w:rsidRPr="00171F05" w:rsidRDefault="00E326FC">
      <w:pPr>
        <w:tabs>
          <w:tab w:val="left" w:pos="4860"/>
        </w:tabs>
        <w:ind w:left="7088"/>
        <w:rPr>
          <w:b/>
          <w:bCs/>
          <w:sz w:val="22"/>
          <w:szCs w:val="22"/>
          <w:lang w:val="en-US"/>
        </w:rPr>
      </w:pPr>
      <w:r>
        <w:rPr>
          <w:b/>
          <w:bCs/>
          <w:sz w:val="22"/>
          <w:szCs w:val="22"/>
        </w:rPr>
        <w:t>к Договору № ПК-</w:t>
      </w:r>
      <w:r w:rsidR="00171F05">
        <w:rPr>
          <w:b/>
          <w:bCs/>
          <w:sz w:val="22"/>
          <w:szCs w:val="22"/>
          <w:lang w:val="en-US"/>
        </w:rPr>
        <w:t>____</w:t>
      </w:r>
    </w:p>
    <w:p w14:paraId="11ADA936" w14:textId="77777777" w:rsidR="00E326FC" w:rsidRDefault="00E326FC">
      <w:pPr>
        <w:tabs>
          <w:tab w:val="left" w:pos="4860"/>
        </w:tabs>
        <w:ind w:left="7088"/>
        <w:rPr>
          <w:b/>
          <w:bCs/>
          <w:sz w:val="22"/>
          <w:szCs w:val="22"/>
        </w:rPr>
      </w:pPr>
      <w:r>
        <w:rPr>
          <w:b/>
          <w:bCs/>
          <w:sz w:val="22"/>
          <w:szCs w:val="22"/>
        </w:rPr>
        <w:t>от «</w:t>
      </w:r>
      <w:r w:rsidR="008A3938">
        <w:rPr>
          <w:b/>
          <w:bCs/>
          <w:sz w:val="22"/>
          <w:szCs w:val="22"/>
        </w:rPr>
        <w:t>17</w:t>
      </w:r>
      <w:r>
        <w:rPr>
          <w:b/>
          <w:bCs/>
          <w:sz w:val="22"/>
          <w:szCs w:val="22"/>
        </w:rPr>
        <w:t>»</w:t>
      </w:r>
      <w:r w:rsidR="00515435">
        <w:rPr>
          <w:b/>
          <w:bCs/>
          <w:sz w:val="22"/>
          <w:szCs w:val="22"/>
        </w:rPr>
        <w:t xml:space="preserve"> </w:t>
      </w:r>
      <w:r w:rsidR="008A3938">
        <w:rPr>
          <w:b/>
          <w:bCs/>
          <w:sz w:val="22"/>
          <w:szCs w:val="22"/>
        </w:rPr>
        <w:t>марта</w:t>
      </w:r>
      <w:r w:rsidR="00F76B5C">
        <w:rPr>
          <w:b/>
          <w:bCs/>
          <w:sz w:val="22"/>
          <w:szCs w:val="22"/>
        </w:rPr>
        <w:t xml:space="preserve"> </w:t>
      </w:r>
      <w:r>
        <w:rPr>
          <w:b/>
          <w:bCs/>
          <w:sz w:val="22"/>
          <w:szCs w:val="22"/>
        </w:rPr>
        <w:t>20</w:t>
      </w:r>
      <w:r w:rsidR="00647F4C">
        <w:rPr>
          <w:b/>
          <w:bCs/>
          <w:sz w:val="22"/>
          <w:szCs w:val="22"/>
        </w:rPr>
        <w:t>2</w:t>
      </w:r>
      <w:r w:rsidR="008A3938">
        <w:rPr>
          <w:b/>
          <w:bCs/>
          <w:sz w:val="22"/>
          <w:szCs w:val="22"/>
        </w:rPr>
        <w:t>1</w:t>
      </w:r>
      <w:r>
        <w:rPr>
          <w:b/>
          <w:bCs/>
          <w:sz w:val="22"/>
          <w:szCs w:val="22"/>
        </w:rPr>
        <w:t>г.</w:t>
      </w:r>
    </w:p>
    <w:p w14:paraId="4E413BDB" w14:textId="77777777" w:rsidR="00E326FC" w:rsidRDefault="00E326FC">
      <w:pPr>
        <w:ind w:firstLine="567"/>
        <w:rPr>
          <w:sz w:val="22"/>
          <w:szCs w:val="22"/>
        </w:rPr>
      </w:pPr>
    </w:p>
    <w:p w14:paraId="37A22616" w14:textId="77777777" w:rsidR="00E326FC" w:rsidRPr="0003542E" w:rsidRDefault="0003542E">
      <w:pPr>
        <w:ind w:firstLine="567"/>
        <w:jc w:val="center"/>
        <w:rPr>
          <w:b/>
          <w:bCs/>
          <w:sz w:val="22"/>
          <w:szCs w:val="22"/>
        </w:rPr>
      </w:pPr>
      <w:r w:rsidRPr="0003542E">
        <w:rPr>
          <w:b/>
          <w:sz w:val="28"/>
          <w:szCs w:val="28"/>
        </w:rPr>
        <w:t>ТАРИФНАЯ ПОЛИТИКА</w:t>
      </w:r>
    </w:p>
    <w:p w14:paraId="629BF88D" w14:textId="77777777" w:rsidR="00E326FC" w:rsidRDefault="00E326FC">
      <w:pPr>
        <w:ind w:firstLine="567"/>
        <w:jc w:val="center"/>
        <w:rPr>
          <w:b/>
          <w:bCs/>
          <w:sz w:val="22"/>
          <w:szCs w:val="22"/>
        </w:rPr>
      </w:pPr>
    </w:p>
    <w:tbl>
      <w:tblPr>
        <w:tblW w:w="0" w:type="auto"/>
        <w:tblLook w:val="0000" w:firstRow="0" w:lastRow="0" w:firstColumn="0" w:lastColumn="0" w:noHBand="0" w:noVBand="0"/>
      </w:tblPr>
      <w:tblGrid>
        <w:gridCol w:w="4962"/>
        <w:gridCol w:w="4959"/>
      </w:tblGrid>
      <w:tr w:rsidR="00E326FC" w:rsidRPr="007B58DF" w14:paraId="5E0E2388" w14:textId="77777777">
        <w:tc>
          <w:tcPr>
            <w:tcW w:w="5068" w:type="dxa"/>
            <w:tcBorders>
              <w:top w:val="nil"/>
              <w:left w:val="nil"/>
              <w:bottom w:val="nil"/>
              <w:right w:val="nil"/>
            </w:tcBorders>
          </w:tcPr>
          <w:p w14:paraId="149B1BE8" w14:textId="77777777" w:rsidR="00E326FC" w:rsidRPr="007B58DF" w:rsidRDefault="00E326FC" w:rsidP="00CA27F9">
            <w:pPr>
              <w:pStyle w:val="a3"/>
              <w:tabs>
                <w:tab w:val="clear" w:pos="144"/>
                <w:tab w:val="clear" w:pos="2016"/>
                <w:tab w:val="clear" w:pos="2304"/>
                <w:tab w:val="clear" w:pos="2448"/>
                <w:tab w:val="clear" w:pos="3312"/>
                <w:tab w:val="left" w:pos="7797"/>
              </w:tabs>
              <w:jc w:val="left"/>
              <w:rPr>
                <w:sz w:val="22"/>
                <w:szCs w:val="22"/>
              </w:rPr>
            </w:pPr>
            <w:r w:rsidRPr="007B58DF">
              <w:rPr>
                <w:sz w:val="22"/>
                <w:szCs w:val="22"/>
              </w:rPr>
              <w:t xml:space="preserve">г. </w:t>
            </w:r>
            <w:r w:rsidR="00CA27F9" w:rsidRPr="007B58DF">
              <w:rPr>
                <w:sz w:val="22"/>
                <w:szCs w:val="22"/>
              </w:rPr>
              <w:t>Москва</w:t>
            </w:r>
          </w:p>
        </w:tc>
        <w:tc>
          <w:tcPr>
            <w:tcW w:w="5069" w:type="dxa"/>
            <w:tcBorders>
              <w:top w:val="nil"/>
              <w:left w:val="nil"/>
              <w:bottom w:val="nil"/>
              <w:right w:val="nil"/>
            </w:tcBorders>
          </w:tcPr>
          <w:p w14:paraId="1D8A4F3A" w14:textId="77777777" w:rsidR="00E326FC" w:rsidRPr="007B58DF" w:rsidRDefault="00E326FC" w:rsidP="008A3938">
            <w:pPr>
              <w:pStyle w:val="a3"/>
              <w:tabs>
                <w:tab w:val="clear" w:pos="144"/>
                <w:tab w:val="clear" w:pos="2016"/>
                <w:tab w:val="clear" w:pos="2304"/>
                <w:tab w:val="clear" w:pos="2448"/>
                <w:tab w:val="clear" w:pos="3312"/>
                <w:tab w:val="left" w:pos="7797"/>
              </w:tabs>
              <w:jc w:val="right"/>
              <w:rPr>
                <w:sz w:val="22"/>
                <w:szCs w:val="22"/>
              </w:rPr>
            </w:pPr>
            <w:r w:rsidRPr="007B58DF">
              <w:rPr>
                <w:sz w:val="22"/>
                <w:szCs w:val="22"/>
              </w:rPr>
              <w:t>«</w:t>
            </w:r>
            <w:r w:rsidR="008A3938" w:rsidRPr="007B58DF">
              <w:rPr>
                <w:sz w:val="22"/>
                <w:szCs w:val="22"/>
              </w:rPr>
              <w:t>17</w:t>
            </w:r>
            <w:r w:rsidR="00DF4A8A" w:rsidRPr="007B58DF">
              <w:rPr>
                <w:sz w:val="22"/>
                <w:szCs w:val="22"/>
              </w:rPr>
              <w:t>»</w:t>
            </w:r>
            <w:r w:rsidR="00515435" w:rsidRPr="007B58DF">
              <w:rPr>
                <w:sz w:val="22"/>
                <w:szCs w:val="22"/>
              </w:rPr>
              <w:t xml:space="preserve"> </w:t>
            </w:r>
            <w:r w:rsidR="008A3938" w:rsidRPr="007B58DF">
              <w:rPr>
                <w:sz w:val="22"/>
                <w:szCs w:val="22"/>
              </w:rPr>
              <w:t>марта</w:t>
            </w:r>
            <w:r w:rsidR="0002167C" w:rsidRPr="007B58DF">
              <w:rPr>
                <w:sz w:val="22"/>
                <w:szCs w:val="22"/>
              </w:rPr>
              <w:t xml:space="preserve"> </w:t>
            </w:r>
            <w:r w:rsidRPr="007B58DF">
              <w:rPr>
                <w:sz w:val="22"/>
                <w:szCs w:val="22"/>
              </w:rPr>
              <w:t>20</w:t>
            </w:r>
            <w:r w:rsidR="00647F4C" w:rsidRPr="007B58DF">
              <w:rPr>
                <w:sz w:val="22"/>
                <w:szCs w:val="22"/>
              </w:rPr>
              <w:t>2</w:t>
            </w:r>
            <w:r w:rsidR="008A3938" w:rsidRPr="007B58DF">
              <w:rPr>
                <w:sz w:val="22"/>
                <w:szCs w:val="22"/>
              </w:rPr>
              <w:t>1</w:t>
            </w:r>
            <w:r w:rsidRPr="007B58DF">
              <w:rPr>
                <w:sz w:val="22"/>
                <w:szCs w:val="22"/>
              </w:rPr>
              <w:t xml:space="preserve"> г.</w:t>
            </w:r>
          </w:p>
        </w:tc>
      </w:tr>
    </w:tbl>
    <w:p w14:paraId="5F7612D6" w14:textId="77777777" w:rsidR="00E326FC" w:rsidRDefault="00E326FC">
      <w:pPr>
        <w:pStyle w:val="a3"/>
        <w:tabs>
          <w:tab w:val="clear" w:pos="144"/>
          <w:tab w:val="clear" w:pos="2016"/>
          <w:tab w:val="clear" w:pos="2304"/>
          <w:tab w:val="clear" w:pos="2448"/>
          <w:tab w:val="clear" w:pos="3312"/>
          <w:tab w:val="left" w:pos="6300"/>
        </w:tabs>
        <w:ind w:firstLine="567"/>
        <w:jc w:val="left"/>
        <w:rPr>
          <w:sz w:val="22"/>
          <w:szCs w:val="22"/>
        </w:rPr>
      </w:pPr>
    </w:p>
    <w:p w14:paraId="4FBD944D" w14:textId="77777777" w:rsidR="00B20540" w:rsidRDefault="00E326FC" w:rsidP="0003542E">
      <w:pPr>
        <w:ind w:firstLine="567"/>
        <w:jc w:val="both"/>
        <w:rPr>
          <w:sz w:val="22"/>
          <w:szCs w:val="22"/>
        </w:rPr>
      </w:pPr>
      <w:r>
        <w:rPr>
          <w:b/>
          <w:bCs/>
          <w:sz w:val="22"/>
          <w:szCs w:val="22"/>
        </w:rPr>
        <w:t>Общество с ограниченной ответственностью «</w:t>
      </w:r>
      <w:r w:rsidR="00171F05" w:rsidRPr="00171F05">
        <w:rPr>
          <w:b/>
          <w:bCs/>
          <w:sz w:val="22"/>
          <w:szCs w:val="22"/>
        </w:rPr>
        <w:t>____________</w:t>
      </w:r>
      <w:r>
        <w:rPr>
          <w:b/>
          <w:bCs/>
          <w:sz w:val="22"/>
          <w:szCs w:val="22"/>
        </w:rPr>
        <w:t>»,</w:t>
      </w:r>
      <w:r>
        <w:rPr>
          <w:sz w:val="22"/>
          <w:szCs w:val="22"/>
        </w:rPr>
        <w:t xml:space="preserve"> именуемое в дальнейшем </w:t>
      </w:r>
      <w:r>
        <w:rPr>
          <w:b/>
          <w:bCs/>
          <w:sz w:val="22"/>
          <w:szCs w:val="22"/>
        </w:rPr>
        <w:t>«Исполнитель»,</w:t>
      </w:r>
      <w:r>
        <w:rPr>
          <w:sz w:val="22"/>
          <w:szCs w:val="22"/>
        </w:rPr>
        <w:t xml:space="preserve"> в лице </w:t>
      </w:r>
      <w:r w:rsidR="00DF5A0D">
        <w:rPr>
          <w:sz w:val="22"/>
          <w:szCs w:val="22"/>
        </w:rPr>
        <w:t>Генерального директора</w:t>
      </w:r>
      <w:r w:rsidR="00171F05" w:rsidRPr="00171F05">
        <w:rPr>
          <w:sz w:val="22"/>
          <w:szCs w:val="22"/>
        </w:rPr>
        <w:t>____________-</w:t>
      </w:r>
      <w:r>
        <w:rPr>
          <w:sz w:val="22"/>
          <w:szCs w:val="22"/>
        </w:rPr>
        <w:t xml:space="preserve">, действующего на основании Устава, с одной стороны, </w:t>
      </w:r>
      <w:r w:rsidR="009F4366">
        <w:rPr>
          <w:sz w:val="22"/>
          <w:szCs w:val="22"/>
        </w:rPr>
        <w:t xml:space="preserve">и </w:t>
      </w:r>
      <w:r w:rsidR="009F4366" w:rsidRPr="009F4366">
        <w:rPr>
          <w:sz w:val="22"/>
          <w:szCs w:val="22"/>
        </w:rPr>
        <w:t>ООО «</w:t>
      </w:r>
      <w:r w:rsidR="00805B41" w:rsidRPr="00805B41">
        <w:rPr>
          <w:sz w:val="22"/>
          <w:szCs w:val="22"/>
        </w:rPr>
        <w:t>__________</w:t>
      </w:r>
      <w:r w:rsidR="009F4366" w:rsidRPr="009F4366">
        <w:rPr>
          <w:sz w:val="22"/>
          <w:szCs w:val="22"/>
        </w:rPr>
        <w:t xml:space="preserve">», именуемое в дальнейшем </w:t>
      </w:r>
      <w:r w:rsidR="009F4366" w:rsidRPr="00123C1C">
        <w:rPr>
          <w:b/>
          <w:sz w:val="22"/>
          <w:szCs w:val="22"/>
        </w:rPr>
        <w:t>«Клиент»</w:t>
      </w:r>
      <w:r w:rsidR="009F4366" w:rsidRPr="009F4366">
        <w:rPr>
          <w:sz w:val="22"/>
          <w:szCs w:val="22"/>
        </w:rPr>
        <w:t xml:space="preserve">, в лице Генерального директора  </w:t>
      </w:r>
      <w:r w:rsidR="00805B41" w:rsidRPr="00805B41">
        <w:rPr>
          <w:sz w:val="22"/>
          <w:szCs w:val="22"/>
        </w:rPr>
        <w:t>_______________</w:t>
      </w:r>
      <w:r>
        <w:rPr>
          <w:sz w:val="22"/>
          <w:szCs w:val="22"/>
        </w:rPr>
        <w:t xml:space="preserve">, действующего на основании Устава, с другой стороны, согласовали следующую цену на нефтепродукты и условия расчетов по Договору: </w:t>
      </w:r>
    </w:p>
    <w:p w14:paraId="36EF31C7" w14:textId="77777777" w:rsidR="00E326FC" w:rsidRDefault="00E326FC">
      <w:pPr>
        <w:ind w:firstLine="567"/>
        <w:jc w:val="both"/>
        <w:rPr>
          <w:sz w:val="22"/>
          <w:szCs w:val="22"/>
        </w:rPr>
      </w:pPr>
    </w:p>
    <w:p w14:paraId="1155770A" w14:textId="77777777" w:rsidR="007A25ED" w:rsidRPr="007A25ED" w:rsidRDefault="007A25ED" w:rsidP="007A25ED">
      <w:pPr>
        <w:pStyle w:val="a3"/>
        <w:tabs>
          <w:tab w:val="clear" w:pos="144"/>
          <w:tab w:val="clear" w:pos="2016"/>
          <w:tab w:val="clear" w:pos="2304"/>
          <w:tab w:val="clear" w:pos="2448"/>
          <w:tab w:val="clear" w:pos="3312"/>
          <w:tab w:val="left" w:pos="851"/>
          <w:tab w:val="left" w:pos="993"/>
        </w:tabs>
        <w:rPr>
          <w:sz w:val="22"/>
          <w:szCs w:val="22"/>
        </w:rPr>
      </w:pPr>
    </w:p>
    <w:p w14:paraId="16C462A6" w14:textId="77777777" w:rsidR="00EA4CCB" w:rsidRPr="00EA4CCB" w:rsidRDefault="00EA4CCB" w:rsidP="00EA4CCB">
      <w:pPr>
        <w:widowControl w:val="0"/>
        <w:numPr>
          <w:ilvl w:val="0"/>
          <w:numId w:val="5"/>
        </w:numPr>
        <w:tabs>
          <w:tab w:val="num" w:pos="0"/>
          <w:tab w:val="left" w:pos="851"/>
          <w:tab w:val="left" w:pos="993"/>
        </w:tabs>
        <w:ind w:left="0" w:firstLine="567"/>
        <w:jc w:val="both"/>
        <w:rPr>
          <w:sz w:val="22"/>
          <w:szCs w:val="22"/>
        </w:rPr>
      </w:pPr>
      <w:r w:rsidRPr="00EA4CCB">
        <w:rPr>
          <w:sz w:val="22"/>
          <w:szCs w:val="22"/>
        </w:rPr>
        <w:t>Цена для расчетов за нефтепродукты при реализации на АЗС, оснащенных либо неоснащенных терминалами Исполнителя, но не указанными на сайте в льготном списке АЗС, формируется как цена товара на АЗС в регионе, включая НДС (</w:t>
      </w:r>
      <w:r w:rsidR="000F5603">
        <w:rPr>
          <w:sz w:val="22"/>
          <w:szCs w:val="22"/>
        </w:rPr>
        <w:t>20</w:t>
      </w:r>
      <w:r w:rsidRPr="00EA4CCB">
        <w:rPr>
          <w:sz w:val="22"/>
          <w:szCs w:val="22"/>
        </w:rPr>
        <w:t xml:space="preserve">%). </w:t>
      </w:r>
    </w:p>
    <w:p w14:paraId="07092DA2" w14:textId="77777777" w:rsidR="00EA4CCB" w:rsidRPr="00EA4CCB" w:rsidRDefault="00EA4CCB" w:rsidP="00EA4CCB">
      <w:pPr>
        <w:widowControl w:val="0"/>
        <w:numPr>
          <w:ilvl w:val="0"/>
          <w:numId w:val="5"/>
        </w:numPr>
        <w:tabs>
          <w:tab w:val="num" w:pos="0"/>
          <w:tab w:val="left" w:pos="851"/>
          <w:tab w:val="left" w:pos="993"/>
        </w:tabs>
        <w:ind w:left="0" w:firstLine="567"/>
        <w:jc w:val="both"/>
        <w:rPr>
          <w:sz w:val="22"/>
          <w:szCs w:val="22"/>
        </w:rPr>
      </w:pPr>
      <w:r w:rsidRPr="00EA4CCB">
        <w:rPr>
          <w:sz w:val="22"/>
          <w:szCs w:val="22"/>
        </w:rPr>
        <w:t>Цена для расчетов за нефтепродукты при реализации на АЗС ОАО «НК Роснефть», «ТНК», «</w:t>
      </w:r>
      <w:r w:rsidR="009B2940">
        <w:rPr>
          <w:sz w:val="22"/>
          <w:szCs w:val="22"/>
        </w:rPr>
        <w:t>Нефтьмагистраль</w:t>
      </w:r>
      <w:r w:rsidRPr="00EA4CCB">
        <w:rPr>
          <w:sz w:val="22"/>
          <w:szCs w:val="22"/>
        </w:rPr>
        <w:t>»</w:t>
      </w:r>
      <w:r w:rsidR="009B2940">
        <w:rPr>
          <w:sz w:val="22"/>
          <w:szCs w:val="22"/>
        </w:rPr>
        <w:t>, «Шелл»</w:t>
      </w:r>
      <w:r w:rsidRPr="00EA4CCB">
        <w:rPr>
          <w:sz w:val="22"/>
          <w:szCs w:val="22"/>
        </w:rPr>
        <w:t xml:space="preserve"> формируется как цена товара на АЗС плюс </w:t>
      </w:r>
      <w:r w:rsidR="009B2940">
        <w:rPr>
          <w:sz w:val="22"/>
          <w:szCs w:val="22"/>
        </w:rPr>
        <w:t>2</w:t>
      </w:r>
      <w:r w:rsidRPr="00EA4CCB">
        <w:rPr>
          <w:sz w:val="22"/>
          <w:szCs w:val="22"/>
        </w:rPr>
        <w:t xml:space="preserve"> % (</w:t>
      </w:r>
      <w:r w:rsidR="009B2940">
        <w:rPr>
          <w:sz w:val="22"/>
          <w:szCs w:val="22"/>
        </w:rPr>
        <w:t>два</w:t>
      </w:r>
      <w:r w:rsidRPr="00EA4CCB">
        <w:rPr>
          <w:sz w:val="22"/>
          <w:szCs w:val="22"/>
        </w:rPr>
        <w:t xml:space="preserve"> процента) (с первого литра), включая НДС (</w:t>
      </w:r>
      <w:r w:rsidR="000F5603">
        <w:rPr>
          <w:sz w:val="22"/>
          <w:szCs w:val="22"/>
        </w:rPr>
        <w:t>20</w:t>
      </w:r>
      <w:r w:rsidRPr="00EA4CCB">
        <w:rPr>
          <w:sz w:val="22"/>
          <w:szCs w:val="22"/>
        </w:rPr>
        <w:t>%).</w:t>
      </w:r>
    </w:p>
    <w:p w14:paraId="06286397" w14:textId="77777777" w:rsidR="00EA4CCB" w:rsidRPr="00EA4CCB" w:rsidRDefault="00EA4CCB" w:rsidP="00EA4CCB">
      <w:pPr>
        <w:widowControl w:val="0"/>
        <w:numPr>
          <w:ilvl w:val="0"/>
          <w:numId w:val="5"/>
        </w:numPr>
        <w:tabs>
          <w:tab w:val="num" w:pos="0"/>
          <w:tab w:val="left" w:pos="851"/>
          <w:tab w:val="left" w:pos="993"/>
        </w:tabs>
        <w:ind w:left="0" w:firstLine="567"/>
        <w:jc w:val="both"/>
        <w:rPr>
          <w:sz w:val="22"/>
          <w:szCs w:val="22"/>
        </w:rPr>
      </w:pPr>
      <w:r w:rsidRPr="00EA4CCB">
        <w:rPr>
          <w:spacing w:val="-4"/>
          <w:sz w:val="22"/>
          <w:szCs w:val="22"/>
        </w:rPr>
        <w:t>На АЗС, расположенных за пределами территории Российской Федерации, цена на нефтепродукты определяется как розничная цена, установленная на АЗС на момент отпуска нефтепродуктов, без НДС.</w:t>
      </w:r>
    </w:p>
    <w:p w14:paraId="5681531F" w14:textId="77777777" w:rsidR="00EA4CCB" w:rsidRPr="00EA4CCB" w:rsidRDefault="00EA4CCB" w:rsidP="00EA4CCB">
      <w:pPr>
        <w:widowControl w:val="0"/>
        <w:numPr>
          <w:ilvl w:val="0"/>
          <w:numId w:val="5"/>
        </w:numPr>
        <w:tabs>
          <w:tab w:val="num" w:pos="0"/>
          <w:tab w:val="left" w:pos="851"/>
          <w:tab w:val="left" w:pos="993"/>
        </w:tabs>
        <w:ind w:left="0" w:firstLine="567"/>
        <w:jc w:val="both"/>
        <w:rPr>
          <w:sz w:val="22"/>
          <w:szCs w:val="22"/>
        </w:rPr>
      </w:pPr>
      <w:r w:rsidRPr="00EA4CCB">
        <w:rPr>
          <w:spacing w:val="-4"/>
          <w:sz w:val="22"/>
          <w:szCs w:val="22"/>
        </w:rPr>
        <w:t xml:space="preserve">Информацию по полному перечню АЗС можно получить </w:t>
      </w:r>
      <w:r w:rsidRPr="00EA4CCB">
        <w:rPr>
          <w:sz w:val="22"/>
          <w:szCs w:val="22"/>
        </w:rPr>
        <w:t xml:space="preserve">в </w:t>
      </w:r>
      <w:hyperlink r:id="rId13" w:tooltip="Компьютерная сеть" w:history="1">
        <w:r w:rsidRPr="00EA4CCB">
          <w:rPr>
            <w:color w:val="0000FF"/>
            <w:sz w:val="22"/>
            <w:szCs w:val="22"/>
            <w:u w:val="single"/>
          </w:rPr>
          <w:t>компьютерной сети</w:t>
        </w:r>
      </w:hyperlink>
      <w:r w:rsidRPr="00EA4CCB">
        <w:rPr>
          <w:sz w:val="22"/>
          <w:szCs w:val="22"/>
        </w:rPr>
        <w:t xml:space="preserve"> </w:t>
      </w:r>
      <w:hyperlink r:id="rId14" w:tooltip="Интернет" w:history="1">
        <w:r w:rsidRPr="00EA4CCB">
          <w:rPr>
            <w:color w:val="0000FF"/>
            <w:sz w:val="22"/>
            <w:szCs w:val="22"/>
            <w:u w:val="single"/>
          </w:rPr>
          <w:t>Интернет</w:t>
        </w:r>
      </w:hyperlink>
      <w:r w:rsidRPr="00EA4CCB">
        <w:rPr>
          <w:sz w:val="22"/>
          <w:szCs w:val="22"/>
        </w:rPr>
        <w:t xml:space="preserve"> под </w:t>
      </w:r>
      <w:hyperlink r:id="rId15" w:tooltip="URL" w:history="1">
        <w:r w:rsidRPr="00EA4CCB">
          <w:rPr>
            <w:color w:val="0000FF"/>
            <w:sz w:val="22"/>
            <w:szCs w:val="22"/>
            <w:u w:val="single"/>
          </w:rPr>
          <w:t>адресом</w:t>
        </w:r>
      </w:hyperlink>
      <w:r w:rsidRPr="00EA4CCB">
        <w:rPr>
          <w:spacing w:val="-4"/>
          <w:sz w:val="22"/>
          <w:szCs w:val="22"/>
        </w:rPr>
        <w:t xml:space="preserve"> </w:t>
      </w:r>
      <w:r w:rsidR="00171F05">
        <w:rPr>
          <w:lang w:val="en-US"/>
        </w:rPr>
        <w:t>www</w:t>
      </w:r>
      <w:r w:rsidR="00171F05" w:rsidRPr="00171F05">
        <w:t>.</w:t>
      </w:r>
      <w:r w:rsidR="00171F05">
        <w:rPr>
          <w:lang w:val="en-US"/>
        </w:rPr>
        <w:t>gsmshopoing</w:t>
      </w:r>
      <w:r w:rsidR="00171F05" w:rsidRPr="00171F05">
        <w:t>.</w:t>
      </w:r>
      <w:r w:rsidR="00171F05">
        <w:rPr>
          <w:lang w:val="en-US"/>
        </w:rPr>
        <w:t>ru</w:t>
      </w:r>
    </w:p>
    <w:p w14:paraId="3A5EC01A" w14:textId="77777777" w:rsidR="00B20540" w:rsidRDefault="00B20540" w:rsidP="00B20540">
      <w:pPr>
        <w:pStyle w:val="a3"/>
        <w:tabs>
          <w:tab w:val="clear" w:pos="144"/>
          <w:tab w:val="clear" w:pos="2016"/>
          <w:tab w:val="clear" w:pos="2304"/>
          <w:tab w:val="clear" w:pos="2448"/>
          <w:tab w:val="clear" w:pos="3312"/>
          <w:tab w:val="left" w:pos="851"/>
          <w:tab w:val="left" w:pos="993"/>
        </w:tabs>
        <w:ind w:left="567"/>
        <w:rPr>
          <w:sz w:val="22"/>
          <w:szCs w:val="22"/>
        </w:rPr>
      </w:pPr>
    </w:p>
    <w:p w14:paraId="5FFC783D" w14:textId="77777777" w:rsidR="00E326FC" w:rsidRDefault="00E326FC">
      <w:pPr>
        <w:pStyle w:val="a3"/>
        <w:tabs>
          <w:tab w:val="clear" w:pos="144"/>
          <w:tab w:val="clear" w:pos="2016"/>
          <w:tab w:val="clear" w:pos="2304"/>
          <w:tab w:val="clear" w:pos="2448"/>
          <w:tab w:val="clear" w:pos="3312"/>
        </w:tabs>
        <w:ind w:firstLine="567"/>
        <w:jc w:val="left"/>
        <w:rPr>
          <w:sz w:val="22"/>
          <w:szCs w:val="22"/>
        </w:rPr>
      </w:pPr>
    </w:p>
    <w:p w14:paraId="739DB158" w14:textId="77777777" w:rsidR="00E326FC" w:rsidRDefault="00E326FC">
      <w:pPr>
        <w:pStyle w:val="a3"/>
        <w:tabs>
          <w:tab w:val="clear" w:pos="144"/>
          <w:tab w:val="clear" w:pos="2016"/>
          <w:tab w:val="clear" w:pos="2304"/>
          <w:tab w:val="clear" w:pos="2448"/>
          <w:tab w:val="clear" w:pos="3312"/>
        </w:tabs>
        <w:jc w:val="left"/>
        <w:rPr>
          <w:sz w:val="22"/>
          <w:szCs w:val="22"/>
        </w:rPr>
      </w:pPr>
    </w:p>
    <w:p w14:paraId="03A98079" w14:textId="77777777" w:rsidR="004F371A" w:rsidRDefault="004F371A">
      <w:pPr>
        <w:pStyle w:val="a3"/>
        <w:tabs>
          <w:tab w:val="clear" w:pos="144"/>
          <w:tab w:val="clear" w:pos="2016"/>
          <w:tab w:val="clear" w:pos="2304"/>
          <w:tab w:val="clear" w:pos="2448"/>
          <w:tab w:val="clear" w:pos="3312"/>
        </w:tabs>
        <w:jc w:val="left"/>
        <w:rPr>
          <w:sz w:val="22"/>
          <w:szCs w:val="22"/>
        </w:rPr>
      </w:pPr>
    </w:p>
    <w:tbl>
      <w:tblPr>
        <w:tblW w:w="15166" w:type="dxa"/>
        <w:tblInd w:w="108" w:type="dxa"/>
        <w:tblLook w:val="0000" w:firstRow="0" w:lastRow="0" w:firstColumn="0" w:lastColumn="0" w:noHBand="0" w:noVBand="0"/>
      </w:tblPr>
      <w:tblGrid>
        <w:gridCol w:w="4680"/>
        <w:gridCol w:w="5243"/>
        <w:gridCol w:w="5243"/>
      </w:tblGrid>
      <w:tr w:rsidR="00E326FC" w:rsidRPr="007B58DF" w14:paraId="511013C7" w14:textId="77777777">
        <w:trPr>
          <w:trHeight w:val="1079"/>
        </w:trPr>
        <w:tc>
          <w:tcPr>
            <w:tcW w:w="4680" w:type="dxa"/>
            <w:tcBorders>
              <w:top w:val="nil"/>
              <w:left w:val="nil"/>
              <w:bottom w:val="nil"/>
              <w:right w:val="nil"/>
            </w:tcBorders>
          </w:tcPr>
          <w:p w14:paraId="18B24D0B" w14:textId="77777777" w:rsidR="00E326FC" w:rsidRPr="007B58DF" w:rsidRDefault="00E326FC">
            <w:pPr>
              <w:ind w:left="34"/>
              <w:rPr>
                <w:b/>
                <w:bCs/>
                <w:sz w:val="22"/>
                <w:szCs w:val="22"/>
              </w:rPr>
            </w:pPr>
            <w:bookmarkStart w:id="5" w:name="_Hlk225594974"/>
            <w:r w:rsidRPr="007B58DF">
              <w:rPr>
                <w:b/>
                <w:bCs/>
                <w:sz w:val="22"/>
                <w:szCs w:val="22"/>
              </w:rPr>
              <w:t>Исполнитель:</w:t>
            </w:r>
          </w:p>
          <w:p w14:paraId="0B42637C" w14:textId="77777777" w:rsidR="00DF5A0D" w:rsidRPr="007B58DF" w:rsidRDefault="00DF5A0D" w:rsidP="00DF5A0D">
            <w:pPr>
              <w:ind w:left="34"/>
              <w:rPr>
                <w:sz w:val="22"/>
                <w:szCs w:val="22"/>
              </w:rPr>
            </w:pPr>
            <w:r w:rsidRPr="007B58DF">
              <w:rPr>
                <w:sz w:val="22"/>
                <w:szCs w:val="22"/>
              </w:rPr>
              <w:t>Генеральн</w:t>
            </w:r>
            <w:r w:rsidR="008C584A" w:rsidRPr="007B58DF">
              <w:rPr>
                <w:sz w:val="22"/>
                <w:szCs w:val="22"/>
              </w:rPr>
              <w:t>ый</w:t>
            </w:r>
            <w:r w:rsidRPr="007B58DF">
              <w:rPr>
                <w:sz w:val="22"/>
                <w:szCs w:val="22"/>
              </w:rPr>
              <w:t xml:space="preserve"> директор </w:t>
            </w:r>
          </w:p>
          <w:p w14:paraId="0CEF4046" w14:textId="77777777" w:rsidR="00DF5A0D" w:rsidRPr="007B58DF" w:rsidRDefault="00DF5A0D" w:rsidP="00DF5A0D">
            <w:pPr>
              <w:ind w:left="34"/>
              <w:rPr>
                <w:sz w:val="22"/>
                <w:szCs w:val="22"/>
              </w:rPr>
            </w:pPr>
            <w:r w:rsidRPr="007B58DF">
              <w:rPr>
                <w:sz w:val="22"/>
                <w:szCs w:val="22"/>
              </w:rPr>
              <w:t>ООО «</w:t>
            </w:r>
            <w:r w:rsidR="00171F05" w:rsidRPr="007B58DF">
              <w:rPr>
                <w:sz w:val="22"/>
                <w:szCs w:val="22"/>
                <w:lang w:val="en-US"/>
              </w:rPr>
              <w:t>__________</w:t>
            </w:r>
            <w:r w:rsidRPr="007B58DF">
              <w:rPr>
                <w:sz w:val="22"/>
                <w:szCs w:val="22"/>
              </w:rPr>
              <w:t>»</w:t>
            </w:r>
          </w:p>
          <w:p w14:paraId="5181880F" w14:textId="77777777" w:rsidR="00E326FC" w:rsidRPr="007B58DF" w:rsidRDefault="00DF5A0D" w:rsidP="00170B0E">
            <w:pPr>
              <w:ind w:left="34"/>
              <w:rPr>
                <w:sz w:val="18"/>
                <w:szCs w:val="18"/>
              </w:rPr>
            </w:pPr>
            <w:r w:rsidRPr="007B58DF">
              <w:rPr>
                <w:sz w:val="22"/>
                <w:szCs w:val="22"/>
              </w:rPr>
              <w:t>__________________/</w:t>
            </w:r>
            <w:r w:rsidRPr="007B58DF">
              <w:rPr>
                <w:b/>
                <w:bCs/>
                <w:sz w:val="22"/>
                <w:szCs w:val="22"/>
              </w:rPr>
              <w:t xml:space="preserve"> </w:t>
            </w:r>
            <w:r w:rsidR="00171F05" w:rsidRPr="007B58DF">
              <w:rPr>
                <w:sz w:val="22"/>
                <w:szCs w:val="22"/>
                <w:lang w:val="en-US"/>
              </w:rPr>
              <w:t>___________</w:t>
            </w:r>
            <w:r w:rsidRPr="007B58DF">
              <w:rPr>
                <w:b/>
                <w:bCs/>
                <w:sz w:val="22"/>
                <w:szCs w:val="22"/>
              </w:rPr>
              <w:t>/</w:t>
            </w:r>
          </w:p>
        </w:tc>
        <w:tc>
          <w:tcPr>
            <w:tcW w:w="5243" w:type="dxa"/>
            <w:tcBorders>
              <w:top w:val="nil"/>
              <w:left w:val="nil"/>
              <w:bottom w:val="nil"/>
              <w:right w:val="nil"/>
            </w:tcBorders>
          </w:tcPr>
          <w:p w14:paraId="714D7DFD" w14:textId="77777777" w:rsidR="00E326FC" w:rsidRPr="007B58DF" w:rsidRDefault="00E326FC">
            <w:pPr>
              <w:ind w:left="34"/>
              <w:rPr>
                <w:b/>
                <w:bCs/>
                <w:sz w:val="22"/>
                <w:szCs w:val="22"/>
              </w:rPr>
            </w:pPr>
            <w:r w:rsidRPr="007B58DF">
              <w:rPr>
                <w:b/>
                <w:bCs/>
                <w:sz w:val="22"/>
                <w:szCs w:val="22"/>
              </w:rPr>
              <w:t>Клиент:</w:t>
            </w:r>
          </w:p>
          <w:p w14:paraId="44E74B3F" w14:textId="77777777" w:rsidR="00E326FC" w:rsidRPr="007B58DF" w:rsidRDefault="00E326FC">
            <w:pPr>
              <w:ind w:left="34"/>
              <w:rPr>
                <w:sz w:val="22"/>
                <w:szCs w:val="22"/>
              </w:rPr>
            </w:pPr>
            <w:r w:rsidRPr="007B58DF">
              <w:rPr>
                <w:sz w:val="22"/>
                <w:szCs w:val="22"/>
              </w:rPr>
              <w:t>Генеральный директор</w:t>
            </w:r>
          </w:p>
          <w:p w14:paraId="783E7EEF" w14:textId="77777777" w:rsidR="00E326FC" w:rsidRPr="007B58DF" w:rsidRDefault="00E326FC">
            <w:pPr>
              <w:ind w:left="34"/>
              <w:rPr>
                <w:sz w:val="22"/>
                <w:szCs w:val="22"/>
              </w:rPr>
            </w:pPr>
            <w:r w:rsidRPr="007B58DF">
              <w:rPr>
                <w:sz w:val="22"/>
                <w:szCs w:val="22"/>
              </w:rPr>
              <w:t>__________________/</w:t>
            </w:r>
            <w:r w:rsidR="004434BC" w:rsidRPr="007B58DF">
              <w:t xml:space="preserve"> </w:t>
            </w:r>
            <w:r w:rsidRPr="007B58DF">
              <w:rPr>
                <w:sz w:val="22"/>
                <w:szCs w:val="22"/>
              </w:rPr>
              <w:t>/</w:t>
            </w:r>
          </w:p>
          <w:p w14:paraId="109888DE" w14:textId="77777777" w:rsidR="00E326FC" w:rsidRPr="007B58DF" w:rsidRDefault="00E326FC">
            <w:pPr>
              <w:ind w:left="34"/>
              <w:rPr>
                <w:sz w:val="18"/>
                <w:szCs w:val="18"/>
              </w:rPr>
            </w:pPr>
            <w:r w:rsidRPr="007B58DF">
              <w:rPr>
                <w:sz w:val="18"/>
                <w:szCs w:val="18"/>
              </w:rPr>
              <w:t xml:space="preserve"> М.П.</w:t>
            </w:r>
          </w:p>
        </w:tc>
        <w:tc>
          <w:tcPr>
            <w:tcW w:w="5243" w:type="dxa"/>
            <w:tcBorders>
              <w:top w:val="nil"/>
              <w:left w:val="nil"/>
              <w:bottom w:val="nil"/>
              <w:right w:val="nil"/>
            </w:tcBorders>
          </w:tcPr>
          <w:p w14:paraId="46C771CF" w14:textId="77777777" w:rsidR="00E326FC" w:rsidRPr="007B58DF" w:rsidRDefault="00E326FC">
            <w:pPr>
              <w:ind w:left="741"/>
              <w:rPr>
                <w:b/>
                <w:bCs/>
                <w:sz w:val="22"/>
                <w:szCs w:val="22"/>
              </w:rPr>
            </w:pPr>
            <w:r w:rsidRPr="007B58DF">
              <w:rPr>
                <w:b/>
                <w:bCs/>
                <w:sz w:val="22"/>
                <w:szCs w:val="22"/>
              </w:rPr>
              <w:t>Клиент:</w:t>
            </w:r>
          </w:p>
          <w:p w14:paraId="6C65DEC6" w14:textId="77777777" w:rsidR="00E326FC" w:rsidRPr="007B58DF" w:rsidRDefault="00E326FC">
            <w:pPr>
              <w:rPr>
                <w:sz w:val="22"/>
                <w:szCs w:val="22"/>
              </w:rPr>
            </w:pPr>
            <w:r w:rsidRPr="007B58DF">
              <w:rPr>
                <w:sz w:val="22"/>
                <w:szCs w:val="22"/>
              </w:rPr>
              <w:t xml:space="preserve">             </w:t>
            </w:r>
          </w:p>
          <w:p w14:paraId="1B204433" w14:textId="77777777" w:rsidR="00E326FC" w:rsidRPr="007B58DF" w:rsidRDefault="00E326FC">
            <w:pPr>
              <w:ind w:left="741"/>
              <w:rPr>
                <w:sz w:val="22"/>
                <w:szCs w:val="22"/>
              </w:rPr>
            </w:pPr>
            <w:r w:rsidRPr="007B58DF">
              <w:rPr>
                <w:sz w:val="22"/>
                <w:szCs w:val="22"/>
              </w:rPr>
              <w:t>___________________/                             /</w:t>
            </w:r>
          </w:p>
          <w:p w14:paraId="3FE50C27" w14:textId="77777777" w:rsidR="00E326FC" w:rsidRPr="007B58DF" w:rsidRDefault="00E326FC">
            <w:pPr>
              <w:ind w:left="741"/>
              <w:rPr>
                <w:b/>
                <w:bCs/>
                <w:sz w:val="18"/>
                <w:szCs w:val="18"/>
              </w:rPr>
            </w:pPr>
            <w:r w:rsidRPr="007B58DF">
              <w:rPr>
                <w:sz w:val="22"/>
                <w:szCs w:val="22"/>
              </w:rPr>
              <w:t>М.П.</w:t>
            </w:r>
          </w:p>
        </w:tc>
      </w:tr>
      <w:bookmarkEnd w:id="5"/>
    </w:tbl>
    <w:p w14:paraId="70D38A70" w14:textId="77777777" w:rsidR="00E326FC" w:rsidRDefault="00E326FC">
      <w:pPr>
        <w:pStyle w:val="af6"/>
      </w:pPr>
      <w:r>
        <w:br w:type="page"/>
      </w:r>
      <w:r>
        <w:lastRenderedPageBreak/>
        <w:t xml:space="preserve">Приложение № 1/1 </w:t>
      </w:r>
    </w:p>
    <w:p w14:paraId="7E72E006" w14:textId="77777777" w:rsidR="0002167C" w:rsidRPr="00824143" w:rsidRDefault="0002167C" w:rsidP="0002167C">
      <w:pPr>
        <w:tabs>
          <w:tab w:val="left" w:pos="4860"/>
        </w:tabs>
        <w:ind w:left="7088"/>
        <w:rPr>
          <w:b/>
          <w:bCs/>
          <w:sz w:val="22"/>
          <w:szCs w:val="22"/>
          <w:lang w:val="en-US"/>
        </w:rPr>
      </w:pPr>
      <w:r>
        <w:rPr>
          <w:b/>
          <w:bCs/>
          <w:sz w:val="22"/>
          <w:szCs w:val="22"/>
        </w:rPr>
        <w:t>к Договору № ПК-</w:t>
      </w:r>
      <w:r w:rsidR="00F76B5C">
        <w:rPr>
          <w:b/>
          <w:bCs/>
          <w:sz w:val="22"/>
          <w:szCs w:val="22"/>
        </w:rPr>
        <w:t>4</w:t>
      </w:r>
      <w:r w:rsidR="008A3938">
        <w:rPr>
          <w:b/>
          <w:bCs/>
          <w:sz w:val="22"/>
          <w:szCs w:val="22"/>
        </w:rPr>
        <w:t>81</w:t>
      </w:r>
      <w:r>
        <w:rPr>
          <w:b/>
          <w:bCs/>
          <w:sz w:val="22"/>
          <w:szCs w:val="22"/>
        </w:rPr>
        <w:t>/</w:t>
      </w:r>
      <w:r w:rsidR="00647F4C">
        <w:rPr>
          <w:b/>
          <w:bCs/>
          <w:sz w:val="22"/>
          <w:szCs w:val="22"/>
        </w:rPr>
        <w:t>2</w:t>
      </w:r>
      <w:r w:rsidR="008A3938">
        <w:rPr>
          <w:b/>
          <w:bCs/>
          <w:sz w:val="22"/>
          <w:szCs w:val="22"/>
        </w:rPr>
        <w:t>1</w:t>
      </w:r>
    </w:p>
    <w:p w14:paraId="18093168" w14:textId="77777777" w:rsidR="0002167C" w:rsidRDefault="0002167C" w:rsidP="0002167C">
      <w:pPr>
        <w:tabs>
          <w:tab w:val="left" w:pos="4860"/>
        </w:tabs>
        <w:ind w:left="7088"/>
        <w:rPr>
          <w:b/>
          <w:bCs/>
          <w:sz w:val="22"/>
          <w:szCs w:val="22"/>
        </w:rPr>
      </w:pPr>
      <w:r>
        <w:rPr>
          <w:b/>
          <w:bCs/>
          <w:sz w:val="22"/>
          <w:szCs w:val="22"/>
        </w:rPr>
        <w:t>от «</w:t>
      </w:r>
      <w:r w:rsidR="008A3938">
        <w:rPr>
          <w:b/>
          <w:bCs/>
          <w:sz w:val="22"/>
          <w:szCs w:val="22"/>
        </w:rPr>
        <w:t>17</w:t>
      </w:r>
      <w:r>
        <w:rPr>
          <w:b/>
          <w:bCs/>
          <w:sz w:val="22"/>
          <w:szCs w:val="22"/>
        </w:rPr>
        <w:t>»</w:t>
      </w:r>
      <w:r w:rsidR="001E29F3">
        <w:rPr>
          <w:b/>
          <w:bCs/>
          <w:sz w:val="22"/>
          <w:szCs w:val="22"/>
        </w:rPr>
        <w:t xml:space="preserve"> </w:t>
      </w:r>
      <w:r w:rsidR="008A3938">
        <w:rPr>
          <w:b/>
          <w:bCs/>
          <w:sz w:val="22"/>
          <w:szCs w:val="22"/>
        </w:rPr>
        <w:t>марта</w:t>
      </w:r>
      <w:r w:rsidRPr="0002167C">
        <w:rPr>
          <w:b/>
          <w:bCs/>
          <w:sz w:val="22"/>
          <w:szCs w:val="22"/>
        </w:rPr>
        <w:t xml:space="preserve"> </w:t>
      </w:r>
      <w:r>
        <w:rPr>
          <w:b/>
          <w:bCs/>
          <w:sz w:val="22"/>
          <w:szCs w:val="22"/>
        </w:rPr>
        <w:t>20</w:t>
      </w:r>
      <w:r w:rsidR="00647F4C">
        <w:rPr>
          <w:b/>
          <w:bCs/>
          <w:sz w:val="22"/>
          <w:szCs w:val="22"/>
        </w:rPr>
        <w:t>2</w:t>
      </w:r>
      <w:r w:rsidR="008A3938">
        <w:rPr>
          <w:b/>
          <w:bCs/>
          <w:sz w:val="22"/>
          <w:szCs w:val="22"/>
        </w:rPr>
        <w:t>1</w:t>
      </w:r>
      <w:r>
        <w:rPr>
          <w:b/>
          <w:bCs/>
          <w:sz w:val="22"/>
          <w:szCs w:val="22"/>
        </w:rPr>
        <w:t>г.</w:t>
      </w:r>
    </w:p>
    <w:p w14:paraId="33B91390" w14:textId="77777777" w:rsidR="00E326FC" w:rsidRDefault="00E326FC">
      <w:pPr>
        <w:ind w:left="7371"/>
        <w:rPr>
          <w:sz w:val="22"/>
          <w:szCs w:val="22"/>
        </w:rPr>
      </w:pPr>
    </w:p>
    <w:p w14:paraId="5E30384D" w14:textId="77777777" w:rsidR="00E326FC" w:rsidRDefault="00E326FC">
      <w:pPr>
        <w:ind w:firstLine="567"/>
        <w:rPr>
          <w:sz w:val="22"/>
          <w:szCs w:val="22"/>
        </w:rPr>
      </w:pPr>
    </w:p>
    <w:p w14:paraId="7AECDCA1" w14:textId="77777777" w:rsidR="00E326FC" w:rsidRDefault="00E326FC">
      <w:pPr>
        <w:pStyle w:val="1"/>
        <w:tabs>
          <w:tab w:val="clear" w:pos="144"/>
          <w:tab w:val="clear" w:pos="2016"/>
          <w:tab w:val="clear" w:pos="2304"/>
          <w:tab w:val="clear" w:pos="2448"/>
          <w:tab w:val="clear" w:pos="3312"/>
        </w:tabs>
        <w:ind w:firstLine="567"/>
        <w:rPr>
          <w:sz w:val="22"/>
          <w:szCs w:val="22"/>
        </w:rPr>
      </w:pPr>
      <w:r>
        <w:rPr>
          <w:sz w:val="22"/>
          <w:szCs w:val="22"/>
        </w:rPr>
        <w:t>Протокол № 1</w:t>
      </w:r>
    </w:p>
    <w:p w14:paraId="6BD8F396" w14:textId="77777777" w:rsidR="00E326FC" w:rsidRDefault="00E326FC">
      <w:pPr>
        <w:spacing w:after="240"/>
        <w:ind w:firstLine="567"/>
        <w:jc w:val="center"/>
        <w:rPr>
          <w:b/>
          <w:bCs/>
          <w:sz w:val="22"/>
          <w:szCs w:val="22"/>
        </w:rPr>
      </w:pPr>
      <w:r>
        <w:rPr>
          <w:b/>
          <w:bCs/>
          <w:sz w:val="22"/>
          <w:szCs w:val="22"/>
          <w:u w:val="single"/>
        </w:rPr>
        <w:t>согласования стоимости Карт</w:t>
      </w:r>
    </w:p>
    <w:tbl>
      <w:tblPr>
        <w:tblW w:w="0" w:type="auto"/>
        <w:tblLook w:val="0000" w:firstRow="0" w:lastRow="0" w:firstColumn="0" w:lastColumn="0" w:noHBand="0" w:noVBand="0"/>
      </w:tblPr>
      <w:tblGrid>
        <w:gridCol w:w="4962"/>
        <w:gridCol w:w="4959"/>
      </w:tblGrid>
      <w:tr w:rsidR="00E326FC" w:rsidRPr="007B58DF" w14:paraId="745DAF13" w14:textId="77777777">
        <w:tc>
          <w:tcPr>
            <w:tcW w:w="5068" w:type="dxa"/>
            <w:tcBorders>
              <w:top w:val="nil"/>
              <w:left w:val="nil"/>
              <w:bottom w:val="nil"/>
              <w:right w:val="nil"/>
            </w:tcBorders>
          </w:tcPr>
          <w:p w14:paraId="7D05BF4B" w14:textId="77777777" w:rsidR="00E326FC" w:rsidRPr="007B58DF" w:rsidRDefault="00E326FC" w:rsidP="00CA27F9">
            <w:pPr>
              <w:pStyle w:val="a3"/>
              <w:tabs>
                <w:tab w:val="clear" w:pos="144"/>
                <w:tab w:val="clear" w:pos="2016"/>
                <w:tab w:val="clear" w:pos="2304"/>
                <w:tab w:val="clear" w:pos="2448"/>
                <w:tab w:val="clear" w:pos="3312"/>
                <w:tab w:val="left" w:pos="7797"/>
              </w:tabs>
              <w:jc w:val="left"/>
              <w:rPr>
                <w:sz w:val="22"/>
                <w:szCs w:val="22"/>
              </w:rPr>
            </w:pPr>
            <w:r w:rsidRPr="007B58DF">
              <w:rPr>
                <w:sz w:val="22"/>
                <w:szCs w:val="22"/>
              </w:rPr>
              <w:t xml:space="preserve">г. </w:t>
            </w:r>
            <w:r w:rsidR="00CA27F9" w:rsidRPr="007B58DF">
              <w:rPr>
                <w:sz w:val="22"/>
                <w:szCs w:val="22"/>
              </w:rPr>
              <w:t>Москва</w:t>
            </w:r>
          </w:p>
        </w:tc>
        <w:tc>
          <w:tcPr>
            <w:tcW w:w="5069" w:type="dxa"/>
            <w:tcBorders>
              <w:top w:val="nil"/>
              <w:left w:val="nil"/>
              <w:bottom w:val="nil"/>
              <w:right w:val="nil"/>
            </w:tcBorders>
          </w:tcPr>
          <w:p w14:paraId="60889F8C" w14:textId="77777777" w:rsidR="00E326FC" w:rsidRPr="007B58DF" w:rsidRDefault="004F371A" w:rsidP="008A3938">
            <w:pPr>
              <w:pStyle w:val="a3"/>
              <w:tabs>
                <w:tab w:val="clear" w:pos="144"/>
                <w:tab w:val="clear" w:pos="2016"/>
                <w:tab w:val="clear" w:pos="2304"/>
                <w:tab w:val="clear" w:pos="2448"/>
                <w:tab w:val="clear" w:pos="3312"/>
                <w:tab w:val="left" w:pos="7797"/>
              </w:tabs>
              <w:jc w:val="right"/>
              <w:rPr>
                <w:sz w:val="22"/>
                <w:szCs w:val="22"/>
              </w:rPr>
            </w:pPr>
            <w:r w:rsidRPr="007B58DF">
              <w:rPr>
                <w:sz w:val="22"/>
                <w:szCs w:val="22"/>
              </w:rPr>
              <w:t>«</w:t>
            </w:r>
            <w:r w:rsidR="008A3938" w:rsidRPr="007B58DF">
              <w:rPr>
                <w:sz w:val="22"/>
                <w:szCs w:val="22"/>
              </w:rPr>
              <w:t>17</w:t>
            </w:r>
            <w:r w:rsidRPr="007B58DF">
              <w:rPr>
                <w:sz w:val="22"/>
                <w:szCs w:val="22"/>
              </w:rPr>
              <w:t>»</w:t>
            </w:r>
            <w:r w:rsidR="001E29F3" w:rsidRPr="007B58DF">
              <w:rPr>
                <w:sz w:val="22"/>
                <w:szCs w:val="22"/>
              </w:rPr>
              <w:t xml:space="preserve"> </w:t>
            </w:r>
            <w:r w:rsidR="008A3938" w:rsidRPr="007B58DF">
              <w:rPr>
                <w:sz w:val="22"/>
                <w:szCs w:val="22"/>
              </w:rPr>
              <w:t>марта</w:t>
            </w:r>
            <w:r w:rsidR="00A00209" w:rsidRPr="007B58DF">
              <w:rPr>
                <w:sz w:val="22"/>
                <w:szCs w:val="22"/>
              </w:rPr>
              <w:t xml:space="preserve"> </w:t>
            </w:r>
            <w:r w:rsidRPr="007B58DF">
              <w:rPr>
                <w:sz w:val="22"/>
                <w:szCs w:val="22"/>
              </w:rPr>
              <w:t>20</w:t>
            </w:r>
            <w:r w:rsidR="00647F4C" w:rsidRPr="007B58DF">
              <w:rPr>
                <w:sz w:val="22"/>
                <w:szCs w:val="22"/>
              </w:rPr>
              <w:t>2</w:t>
            </w:r>
            <w:r w:rsidR="008A3938" w:rsidRPr="007B58DF">
              <w:rPr>
                <w:sz w:val="22"/>
                <w:szCs w:val="22"/>
              </w:rPr>
              <w:t>1</w:t>
            </w:r>
            <w:r w:rsidRPr="007B58DF">
              <w:rPr>
                <w:sz w:val="22"/>
                <w:szCs w:val="22"/>
              </w:rPr>
              <w:t xml:space="preserve"> г</w:t>
            </w:r>
          </w:p>
        </w:tc>
      </w:tr>
    </w:tbl>
    <w:p w14:paraId="49125759" w14:textId="77777777" w:rsidR="00E326FC" w:rsidRDefault="00E326FC">
      <w:pPr>
        <w:pStyle w:val="a3"/>
        <w:tabs>
          <w:tab w:val="clear" w:pos="144"/>
          <w:tab w:val="clear" w:pos="2016"/>
          <w:tab w:val="clear" w:pos="2304"/>
          <w:tab w:val="clear" w:pos="2448"/>
          <w:tab w:val="clear" w:pos="3312"/>
          <w:tab w:val="left" w:pos="6300"/>
        </w:tabs>
        <w:ind w:firstLine="567"/>
        <w:jc w:val="left"/>
        <w:rPr>
          <w:sz w:val="22"/>
          <w:szCs w:val="22"/>
        </w:rPr>
      </w:pPr>
    </w:p>
    <w:p w14:paraId="5FADDD74" w14:textId="77777777" w:rsidR="00E326FC" w:rsidRDefault="00E326FC">
      <w:pPr>
        <w:ind w:firstLine="567"/>
        <w:jc w:val="both"/>
        <w:rPr>
          <w:sz w:val="22"/>
          <w:szCs w:val="22"/>
        </w:rPr>
      </w:pPr>
      <w:r>
        <w:rPr>
          <w:b/>
          <w:bCs/>
          <w:sz w:val="22"/>
          <w:szCs w:val="22"/>
        </w:rPr>
        <w:t>Общество с ограниченной ответственностью «</w:t>
      </w:r>
      <w:r w:rsidR="00171F05" w:rsidRPr="00171F05">
        <w:rPr>
          <w:b/>
          <w:bCs/>
          <w:sz w:val="22"/>
          <w:szCs w:val="22"/>
        </w:rPr>
        <w:t>___________-</w:t>
      </w:r>
      <w:r>
        <w:rPr>
          <w:b/>
          <w:bCs/>
          <w:sz w:val="22"/>
          <w:szCs w:val="22"/>
        </w:rPr>
        <w:t>»,</w:t>
      </w:r>
      <w:r>
        <w:rPr>
          <w:sz w:val="22"/>
          <w:szCs w:val="22"/>
        </w:rPr>
        <w:t xml:space="preserve"> именуемое в дальнейшем </w:t>
      </w:r>
      <w:r>
        <w:rPr>
          <w:b/>
          <w:bCs/>
          <w:sz w:val="22"/>
          <w:szCs w:val="22"/>
        </w:rPr>
        <w:t>«Исполнитель»,</w:t>
      </w:r>
      <w:r>
        <w:rPr>
          <w:sz w:val="22"/>
          <w:szCs w:val="22"/>
        </w:rPr>
        <w:t xml:space="preserve"> в лице </w:t>
      </w:r>
      <w:r w:rsidR="00DF5A0D">
        <w:rPr>
          <w:sz w:val="22"/>
          <w:szCs w:val="22"/>
        </w:rPr>
        <w:t>Генеральн</w:t>
      </w:r>
      <w:r w:rsidR="008C584A">
        <w:rPr>
          <w:sz w:val="22"/>
          <w:szCs w:val="22"/>
        </w:rPr>
        <w:t>ого</w:t>
      </w:r>
      <w:r w:rsidR="00DF5A0D">
        <w:rPr>
          <w:sz w:val="22"/>
          <w:szCs w:val="22"/>
        </w:rPr>
        <w:t xml:space="preserve"> директор</w:t>
      </w:r>
      <w:r w:rsidR="008C584A">
        <w:rPr>
          <w:sz w:val="22"/>
          <w:szCs w:val="22"/>
        </w:rPr>
        <w:t>а</w:t>
      </w:r>
      <w:r w:rsidR="00171F05" w:rsidRPr="00171F05">
        <w:rPr>
          <w:sz w:val="22"/>
          <w:szCs w:val="22"/>
        </w:rPr>
        <w:t>___________</w:t>
      </w:r>
      <w:r>
        <w:rPr>
          <w:sz w:val="22"/>
          <w:szCs w:val="22"/>
        </w:rPr>
        <w:t xml:space="preserve">, действующего на основании Устава, с одной стороны, </w:t>
      </w:r>
      <w:r w:rsidR="009F4366">
        <w:rPr>
          <w:sz w:val="22"/>
          <w:szCs w:val="22"/>
        </w:rPr>
        <w:t xml:space="preserve">и </w:t>
      </w:r>
      <w:r w:rsidR="009F4366" w:rsidRPr="009F4366">
        <w:rPr>
          <w:sz w:val="22"/>
          <w:szCs w:val="22"/>
        </w:rPr>
        <w:t xml:space="preserve">ООО «», именуемое в дальнейшем </w:t>
      </w:r>
      <w:r w:rsidR="009F4366" w:rsidRPr="003552DE">
        <w:rPr>
          <w:b/>
          <w:sz w:val="22"/>
          <w:szCs w:val="22"/>
        </w:rPr>
        <w:t>«Клиент»</w:t>
      </w:r>
      <w:r w:rsidR="009F4366" w:rsidRPr="009F4366">
        <w:rPr>
          <w:sz w:val="22"/>
          <w:szCs w:val="22"/>
        </w:rPr>
        <w:t xml:space="preserve">, в лице Генерального директора  </w:t>
      </w:r>
      <w:r w:rsidR="00311B98">
        <w:rPr>
          <w:sz w:val="22"/>
          <w:szCs w:val="22"/>
        </w:rPr>
        <w:t xml:space="preserve">, </w:t>
      </w:r>
      <w:r>
        <w:rPr>
          <w:sz w:val="22"/>
          <w:szCs w:val="22"/>
        </w:rPr>
        <w:t xml:space="preserve">действующего на основании Устава, с другой стороны, согласовали следующую </w:t>
      </w:r>
      <w:r>
        <w:rPr>
          <w:b/>
          <w:bCs/>
          <w:sz w:val="22"/>
          <w:szCs w:val="22"/>
        </w:rPr>
        <w:t>стоимость Карт</w:t>
      </w:r>
      <w:r>
        <w:rPr>
          <w:sz w:val="22"/>
          <w:szCs w:val="22"/>
        </w:rPr>
        <w:t xml:space="preserve">, передаваемых Клиенту: </w:t>
      </w:r>
    </w:p>
    <w:p w14:paraId="2C15891A" w14:textId="77777777" w:rsidR="00E326FC" w:rsidRDefault="00E326FC">
      <w:pPr>
        <w:pStyle w:val="a3"/>
        <w:tabs>
          <w:tab w:val="clear" w:pos="144"/>
          <w:tab w:val="clear" w:pos="2016"/>
          <w:tab w:val="clear" w:pos="2304"/>
          <w:tab w:val="clear" w:pos="2448"/>
          <w:tab w:val="clear" w:pos="3312"/>
          <w:tab w:val="left" w:pos="900"/>
          <w:tab w:val="num" w:pos="1332"/>
        </w:tabs>
        <w:ind w:firstLine="567"/>
        <w:rPr>
          <w:sz w:val="12"/>
          <w:szCs w:val="12"/>
        </w:rPr>
      </w:pPr>
    </w:p>
    <w:p w14:paraId="51397BBE" w14:textId="77777777" w:rsidR="00E326FC" w:rsidRPr="00DF4A8A" w:rsidRDefault="00E326FC">
      <w:pPr>
        <w:pStyle w:val="a3"/>
        <w:numPr>
          <w:ilvl w:val="3"/>
          <w:numId w:val="5"/>
        </w:numPr>
        <w:tabs>
          <w:tab w:val="clear" w:pos="144"/>
          <w:tab w:val="clear" w:pos="2016"/>
          <w:tab w:val="clear" w:pos="2304"/>
          <w:tab w:val="clear" w:pos="2448"/>
          <w:tab w:val="clear" w:pos="3312"/>
          <w:tab w:val="left" w:pos="851"/>
        </w:tabs>
        <w:ind w:left="0" w:firstLine="567"/>
        <w:rPr>
          <w:b/>
          <w:bCs/>
          <w:sz w:val="22"/>
          <w:szCs w:val="22"/>
        </w:rPr>
      </w:pPr>
      <w:r w:rsidRPr="00DF4A8A">
        <w:rPr>
          <w:bCs/>
          <w:sz w:val="22"/>
          <w:szCs w:val="22"/>
        </w:rPr>
        <w:t>Стоимость одной пластиковой Карты</w:t>
      </w:r>
      <w:r w:rsidRPr="00DF4A8A">
        <w:rPr>
          <w:sz w:val="22"/>
          <w:szCs w:val="22"/>
        </w:rPr>
        <w:t xml:space="preserve"> составляет </w:t>
      </w:r>
      <w:r w:rsidR="00ED492B" w:rsidRPr="00ED492B">
        <w:rPr>
          <w:b/>
          <w:bCs/>
          <w:sz w:val="22"/>
          <w:szCs w:val="22"/>
        </w:rPr>
        <w:t>4</w:t>
      </w:r>
      <w:r w:rsidRPr="00DF4A8A">
        <w:rPr>
          <w:b/>
          <w:bCs/>
          <w:sz w:val="22"/>
          <w:szCs w:val="22"/>
        </w:rPr>
        <w:t>00</w:t>
      </w:r>
      <w:r w:rsidR="00ED492B" w:rsidRPr="00ED492B">
        <w:rPr>
          <w:b/>
          <w:bCs/>
          <w:sz w:val="22"/>
          <w:szCs w:val="22"/>
        </w:rPr>
        <w:t xml:space="preserve"> (</w:t>
      </w:r>
      <w:r w:rsidR="00ED492B">
        <w:rPr>
          <w:b/>
          <w:bCs/>
          <w:sz w:val="22"/>
          <w:szCs w:val="22"/>
        </w:rPr>
        <w:t>четыреста)</w:t>
      </w:r>
      <w:r w:rsidRPr="00DF4A8A">
        <w:rPr>
          <w:b/>
          <w:bCs/>
          <w:sz w:val="22"/>
          <w:szCs w:val="22"/>
        </w:rPr>
        <w:t xml:space="preserve"> рублей</w:t>
      </w:r>
      <w:r w:rsidRPr="00DF4A8A">
        <w:rPr>
          <w:sz w:val="22"/>
          <w:szCs w:val="22"/>
        </w:rPr>
        <w:t xml:space="preserve"> (в том числе НДС-</w:t>
      </w:r>
      <w:r w:rsidR="000F5603">
        <w:rPr>
          <w:sz w:val="22"/>
          <w:szCs w:val="22"/>
        </w:rPr>
        <w:t>20</w:t>
      </w:r>
      <w:r w:rsidRPr="00DF4A8A">
        <w:rPr>
          <w:sz w:val="22"/>
          <w:szCs w:val="22"/>
        </w:rPr>
        <w:t>%)</w:t>
      </w:r>
      <w:r w:rsidRPr="00DF4A8A">
        <w:rPr>
          <w:b/>
          <w:bCs/>
          <w:sz w:val="22"/>
          <w:szCs w:val="22"/>
        </w:rPr>
        <w:t>.</w:t>
      </w:r>
    </w:p>
    <w:p w14:paraId="254D04F0" w14:textId="77777777" w:rsidR="00E326FC" w:rsidRPr="00DF4A8A" w:rsidRDefault="00E326FC">
      <w:pPr>
        <w:pStyle w:val="a3"/>
        <w:numPr>
          <w:ilvl w:val="3"/>
          <w:numId w:val="5"/>
        </w:numPr>
        <w:tabs>
          <w:tab w:val="clear" w:pos="144"/>
          <w:tab w:val="clear" w:pos="2016"/>
          <w:tab w:val="clear" w:pos="2304"/>
          <w:tab w:val="clear" w:pos="2448"/>
          <w:tab w:val="clear" w:pos="3312"/>
          <w:tab w:val="left" w:pos="851"/>
        </w:tabs>
        <w:ind w:left="0" w:firstLine="567"/>
        <w:rPr>
          <w:sz w:val="22"/>
          <w:szCs w:val="22"/>
        </w:rPr>
      </w:pPr>
      <w:r w:rsidRPr="00DF4A8A">
        <w:rPr>
          <w:sz w:val="22"/>
          <w:szCs w:val="22"/>
        </w:rPr>
        <w:t xml:space="preserve">Стоимость Карт оплачивается Клиентом на основании выставленного Исполнителем счета единовременным платежом, в </w:t>
      </w:r>
      <w:r w:rsidR="002E39C4" w:rsidRPr="00DF4A8A">
        <w:rPr>
          <w:sz w:val="22"/>
          <w:szCs w:val="22"/>
        </w:rPr>
        <w:t>течении трех дней после его выставления.</w:t>
      </w:r>
      <w:r w:rsidR="00DF4A8A" w:rsidRPr="00DF4A8A">
        <w:rPr>
          <w:sz w:val="22"/>
          <w:szCs w:val="22"/>
        </w:rPr>
        <w:t xml:space="preserve"> В случае возникновения обязанности Клиента по договору возместить Исполнителю стоимость изготовления Карты, Исполнитель имеет право удержать стоимость изготовления Карты из любого платежа, перечисленного Клиентом по договору.</w:t>
      </w:r>
    </w:p>
    <w:p w14:paraId="16C327A8" w14:textId="77777777" w:rsidR="00E326FC" w:rsidRPr="00CC6F98" w:rsidRDefault="002E39C4" w:rsidP="002E39C4">
      <w:pPr>
        <w:pStyle w:val="a3"/>
        <w:tabs>
          <w:tab w:val="clear" w:pos="144"/>
          <w:tab w:val="clear" w:pos="2016"/>
          <w:tab w:val="clear" w:pos="2304"/>
          <w:tab w:val="clear" w:pos="2448"/>
          <w:tab w:val="clear" w:pos="3312"/>
          <w:tab w:val="left" w:pos="851"/>
        </w:tabs>
        <w:jc w:val="left"/>
        <w:rPr>
          <w:sz w:val="22"/>
          <w:szCs w:val="22"/>
        </w:rPr>
      </w:pPr>
      <w:r>
        <w:rPr>
          <w:sz w:val="22"/>
          <w:szCs w:val="22"/>
        </w:rPr>
        <w:t xml:space="preserve">           3.  </w:t>
      </w:r>
      <w:r w:rsidR="00E326FC" w:rsidRPr="002E39C4">
        <w:rPr>
          <w:sz w:val="22"/>
          <w:szCs w:val="22"/>
        </w:rPr>
        <w:t>Настоящий Протокол являет</w:t>
      </w:r>
      <w:r w:rsidR="00F65350">
        <w:rPr>
          <w:sz w:val="22"/>
          <w:szCs w:val="22"/>
        </w:rPr>
        <w:t>ся неотъемлемой частью Договора</w:t>
      </w:r>
      <w:r w:rsidR="00CC6F98">
        <w:rPr>
          <w:sz w:val="22"/>
          <w:szCs w:val="22"/>
        </w:rPr>
        <w:t>.</w:t>
      </w:r>
    </w:p>
    <w:p w14:paraId="57D521E9" w14:textId="77777777" w:rsidR="00E326FC" w:rsidRDefault="00E326FC">
      <w:pPr>
        <w:pStyle w:val="a3"/>
        <w:tabs>
          <w:tab w:val="clear" w:pos="144"/>
          <w:tab w:val="clear" w:pos="2016"/>
          <w:tab w:val="clear" w:pos="2304"/>
          <w:tab w:val="clear" w:pos="2448"/>
          <w:tab w:val="clear" w:pos="3312"/>
          <w:tab w:val="left" w:pos="6300"/>
        </w:tabs>
        <w:ind w:firstLine="567"/>
        <w:jc w:val="left"/>
        <w:rPr>
          <w:sz w:val="22"/>
          <w:szCs w:val="22"/>
        </w:rPr>
      </w:pPr>
    </w:p>
    <w:tbl>
      <w:tblPr>
        <w:tblW w:w="15166" w:type="dxa"/>
        <w:tblInd w:w="108" w:type="dxa"/>
        <w:tblLook w:val="0000" w:firstRow="0" w:lastRow="0" w:firstColumn="0" w:lastColumn="0" w:noHBand="0" w:noVBand="0"/>
      </w:tblPr>
      <w:tblGrid>
        <w:gridCol w:w="4680"/>
        <w:gridCol w:w="5243"/>
        <w:gridCol w:w="5243"/>
      </w:tblGrid>
      <w:tr w:rsidR="00E326FC" w:rsidRPr="007B58DF" w14:paraId="3D87AAF1" w14:textId="77777777">
        <w:trPr>
          <w:trHeight w:val="1079"/>
        </w:trPr>
        <w:tc>
          <w:tcPr>
            <w:tcW w:w="4680" w:type="dxa"/>
            <w:tcBorders>
              <w:top w:val="nil"/>
              <w:left w:val="nil"/>
              <w:bottom w:val="nil"/>
              <w:right w:val="nil"/>
            </w:tcBorders>
          </w:tcPr>
          <w:p w14:paraId="2682C53B" w14:textId="77777777" w:rsidR="00E326FC" w:rsidRPr="007B58DF" w:rsidRDefault="00E326FC">
            <w:pPr>
              <w:rPr>
                <w:b/>
                <w:bCs/>
                <w:sz w:val="22"/>
                <w:szCs w:val="22"/>
              </w:rPr>
            </w:pPr>
            <w:r w:rsidRPr="007B58DF">
              <w:rPr>
                <w:b/>
                <w:bCs/>
                <w:sz w:val="22"/>
                <w:szCs w:val="22"/>
              </w:rPr>
              <w:t>Исполнитель:</w:t>
            </w:r>
          </w:p>
          <w:p w14:paraId="01D53D42" w14:textId="77777777" w:rsidR="00DF5A0D" w:rsidRPr="007B58DF" w:rsidRDefault="00DF5A0D" w:rsidP="00DF5A0D">
            <w:pPr>
              <w:ind w:left="34"/>
              <w:rPr>
                <w:sz w:val="22"/>
                <w:szCs w:val="22"/>
              </w:rPr>
            </w:pPr>
            <w:r w:rsidRPr="007B58DF">
              <w:rPr>
                <w:sz w:val="22"/>
                <w:szCs w:val="22"/>
              </w:rPr>
              <w:t>Генеральн</w:t>
            </w:r>
            <w:r w:rsidR="008C584A" w:rsidRPr="007B58DF">
              <w:rPr>
                <w:sz w:val="22"/>
                <w:szCs w:val="22"/>
              </w:rPr>
              <w:t>ый</w:t>
            </w:r>
            <w:r w:rsidRPr="007B58DF">
              <w:rPr>
                <w:sz w:val="22"/>
                <w:szCs w:val="22"/>
              </w:rPr>
              <w:t xml:space="preserve"> директор </w:t>
            </w:r>
          </w:p>
          <w:p w14:paraId="6C9BB1C4" w14:textId="77777777" w:rsidR="00DF5A0D" w:rsidRPr="007B58DF" w:rsidRDefault="00DF5A0D" w:rsidP="00DF5A0D">
            <w:pPr>
              <w:ind w:left="34"/>
              <w:rPr>
                <w:sz w:val="22"/>
                <w:szCs w:val="22"/>
              </w:rPr>
            </w:pPr>
            <w:r w:rsidRPr="007B58DF">
              <w:rPr>
                <w:sz w:val="22"/>
                <w:szCs w:val="22"/>
              </w:rPr>
              <w:t>ООО «</w:t>
            </w:r>
            <w:r w:rsidR="00171F05" w:rsidRPr="007B58DF">
              <w:rPr>
                <w:sz w:val="22"/>
                <w:szCs w:val="22"/>
                <w:lang w:val="en-US"/>
              </w:rPr>
              <w:t>__________</w:t>
            </w:r>
            <w:r w:rsidRPr="007B58DF">
              <w:rPr>
                <w:sz w:val="22"/>
                <w:szCs w:val="22"/>
              </w:rPr>
              <w:t>»</w:t>
            </w:r>
          </w:p>
          <w:p w14:paraId="2BFF8D2A" w14:textId="77777777" w:rsidR="00E326FC" w:rsidRPr="007B58DF" w:rsidRDefault="00DF5A0D" w:rsidP="00170B0E">
            <w:pPr>
              <w:rPr>
                <w:sz w:val="22"/>
                <w:szCs w:val="22"/>
              </w:rPr>
            </w:pPr>
            <w:r w:rsidRPr="007B58DF">
              <w:rPr>
                <w:sz w:val="22"/>
                <w:szCs w:val="22"/>
              </w:rPr>
              <w:t>__________________/</w:t>
            </w:r>
            <w:r w:rsidRPr="007B58DF">
              <w:rPr>
                <w:b/>
                <w:bCs/>
                <w:sz w:val="22"/>
                <w:szCs w:val="22"/>
              </w:rPr>
              <w:t xml:space="preserve"> </w:t>
            </w:r>
            <w:r w:rsidR="00171F05" w:rsidRPr="007B58DF">
              <w:rPr>
                <w:sz w:val="22"/>
                <w:szCs w:val="22"/>
                <w:lang w:val="en-US"/>
              </w:rPr>
              <w:t>________________</w:t>
            </w:r>
            <w:r w:rsidRPr="007B58DF">
              <w:rPr>
                <w:b/>
                <w:bCs/>
                <w:sz w:val="22"/>
                <w:szCs w:val="22"/>
              </w:rPr>
              <w:t>/</w:t>
            </w:r>
          </w:p>
        </w:tc>
        <w:tc>
          <w:tcPr>
            <w:tcW w:w="5243" w:type="dxa"/>
            <w:tcBorders>
              <w:top w:val="nil"/>
              <w:left w:val="nil"/>
              <w:bottom w:val="nil"/>
              <w:right w:val="nil"/>
            </w:tcBorders>
          </w:tcPr>
          <w:p w14:paraId="05D75077" w14:textId="77777777" w:rsidR="00E326FC" w:rsidRPr="007B58DF" w:rsidRDefault="00E326FC">
            <w:pPr>
              <w:ind w:left="34"/>
              <w:rPr>
                <w:b/>
                <w:bCs/>
                <w:sz w:val="22"/>
                <w:szCs w:val="22"/>
              </w:rPr>
            </w:pPr>
            <w:r w:rsidRPr="007B58DF">
              <w:rPr>
                <w:b/>
                <w:bCs/>
                <w:sz w:val="22"/>
                <w:szCs w:val="22"/>
              </w:rPr>
              <w:t>Клиент:</w:t>
            </w:r>
          </w:p>
          <w:p w14:paraId="30368E4B" w14:textId="77777777" w:rsidR="00E326FC" w:rsidRPr="007B58DF" w:rsidRDefault="00E326FC">
            <w:pPr>
              <w:ind w:left="34"/>
              <w:rPr>
                <w:sz w:val="22"/>
                <w:szCs w:val="22"/>
              </w:rPr>
            </w:pPr>
            <w:r w:rsidRPr="007B58DF">
              <w:rPr>
                <w:sz w:val="22"/>
                <w:szCs w:val="22"/>
              </w:rPr>
              <w:t>Генеральный директор</w:t>
            </w:r>
          </w:p>
          <w:p w14:paraId="37FD9B67" w14:textId="77777777" w:rsidR="00E326FC" w:rsidRPr="007B58DF" w:rsidRDefault="00E326FC">
            <w:pPr>
              <w:ind w:left="34"/>
              <w:rPr>
                <w:sz w:val="22"/>
                <w:szCs w:val="22"/>
              </w:rPr>
            </w:pPr>
            <w:r w:rsidRPr="007B58DF">
              <w:rPr>
                <w:sz w:val="22"/>
                <w:szCs w:val="22"/>
              </w:rPr>
              <w:t>__________________/</w:t>
            </w:r>
            <w:r w:rsidR="004434BC" w:rsidRPr="007B58DF">
              <w:t xml:space="preserve"> </w:t>
            </w:r>
            <w:r w:rsidRPr="007B58DF">
              <w:rPr>
                <w:sz w:val="22"/>
                <w:szCs w:val="22"/>
              </w:rPr>
              <w:t>/</w:t>
            </w:r>
          </w:p>
          <w:p w14:paraId="173F9530" w14:textId="77777777" w:rsidR="00E326FC" w:rsidRPr="007B58DF" w:rsidRDefault="00E326FC">
            <w:pPr>
              <w:ind w:left="34"/>
              <w:rPr>
                <w:sz w:val="18"/>
                <w:szCs w:val="18"/>
              </w:rPr>
            </w:pPr>
            <w:r w:rsidRPr="007B58DF">
              <w:rPr>
                <w:sz w:val="18"/>
                <w:szCs w:val="18"/>
              </w:rPr>
              <w:t xml:space="preserve"> М.П.</w:t>
            </w:r>
          </w:p>
        </w:tc>
        <w:tc>
          <w:tcPr>
            <w:tcW w:w="5243" w:type="dxa"/>
            <w:tcBorders>
              <w:top w:val="nil"/>
              <w:left w:val="nil"/>
              <w:bottom w:val="nil"/>
              <w:right w:val="nil"/>
            </w:tcBorders>
          </w:tcPr>
          <w:p w14:paraId="7D4B12F3" w14:textId="77777777" w:rsidR="00E326FC" w:rsidRPr="007B58DF" w:rsidRDefault="00E326FC">
            <w:pPr>
              <w:ind w:left="882"/>
              <w:rPr>
                <w:b/>
                <w:bCs/>
                <w:sz w:val="22"/>
                <w:szCs w:val="22"/>
              </w:rPr>
            </w:pPr>
            <w:r w:rsidRPr="007B58DF">
              <w:rPr>
                <w:b/>
                <w:bCs/>
                <w:sz w:val="22"/>
                <w:szCs w:val="22"/>
              </w:rPr>
              <w:t>Клиент:</w:t>
            </w:r>
          </w:p>
          <w:p w14:paraId="4422DD2D" w14:textId="77777777" w:rsidR="00E326FC" w:rsidRPr="007B58DF" w:rsidRDefault="00E326FC">
            <w:pPr>
              <w:rPr>
                <w:sz w:val="22"/>
                <w:szCs w:val="22"/>
              </w:rPr>
            </w:pPr>
            <w:r w:rsidRPr="007B58DF">
              <w:rPr>
                <w:sz w:val="22"/>
                <w:szCs w:val="22"/>
              </w:rPr>
              <w:t xml:space="preserve">                </w:t>
            </w:r>
          </w:p>
          <w:p w14:paraId="088BEC94" w14:textId="77777777" w:rsidR="00E326FC" w:rsidRPr="007B58DF" w:rsidRDefault="00E326FC">
            <w:pPr>
              <w:ind w:left="882"/>
              <w:rPr>
                <w:sz w:val="22"/>
                <w:szCs w:val="22"/>
              </w:rPr>
            </w:pPr>
            <w:r w:rsidRPr="007B58DF">
              <w:rPr>
                <w:sz w:val="22"/>
                <w:szCs w:val="22"/>
              </w:rPr>
              <w:t>___________________/                      /</w:t>
            </w:r>
          </w:p>
          <w:p w14:paraId="7AFFAC73" w14:textId="77777777" w:rsidR="00E326FC" w:rsidRPr="007B58DF" w:rsidRDefault="00E326FC">
            <w:pPr>
              <w:ind w:left="882"/>
              <w:rPr>
                <w:b/>
                <w:bCs/>
                <w:sz w:val="22"/>
                <w:szCs w:val="22"/>
              </w:rPr>
            </w:pPr>
            <w:r w:rsidRPr="007B58DF">
              <w:rPr>
                <w:sz w:val="22"/>
                <w:szCs w:val="22"/>
              </w:rPr>
              <w:t>М.П.</w:t>
            </w:r>
          </w:p>
        </w:tc>
      </w:tr>
    </w:tbl>
    <w:p w14:paraId="18B5C070" w14:textId="77777777" w:rsidR="00E326FC" w:rsidRDefault="00E326FC">
      <w:pPr>
        <w:tabs>
          <w:tab w:val="left" w:pos="576"/>
          <w:tab w:val="decimal" w:pos="2736"/>
          <w:tab w:val="left" w:pos="4464"/>
          <w:tab w:val="left" w:pos="6336"/>
        </w:tabs>
        <w:ind w:firstLine="567"/>
        <w:jc w:val="right"/>
        <w:rPr>
          <w:b/>
          <w:bCs/>
          <w:snapToGrid w:val="0"/>
          <w:sz w:val="22"/>
          <w:szCs w:val="22"/>
        </w:rPr>
      </w:pPr>
    </w:p>
    <w:p w14:paraId="0FA436D9" w14:textId="77777777" w:rsidR="00E326FC" w:rsidRDefault="00E326FC">
      <w:pPr>
        <w:rPr>
          <w:b/>
          <w:bCs/>
          <w:snapToGrid w:val="0"/>
          <w:sz w:val="22"/>
          <w:szCs w:val="22"/>
        </w:rPr>
      </w:pPr>
      <w:r>
        <w:rPr>
          <w:b/>
          <w:bCs/>
          <w:snapToGrid w:val="0"/>
          <w:sz w:val="22"/>
          <w:szCs w:val="22"/>
        </w:rPr>
        <w:br w:type="page"/>
      </w:r>
    </w:p>
    <w:p w14:paraId="29D8D21D" w14:textId="77777777" w:rsidR="00E326FC" w:rsidRDefault="00E326FC">
      <w:pPr>
        <w:tabs>
          <w:tab w:val="left" w:pos="576"/>
          <w:tab w:val="decimal" w:pos="2736"/>
          <w:tab w:val="left" w:pos="4464"/>
          <w:tab w:val="left" w:pos="6336"/>
        </w:tabs>
        <w:ind w:left="7088"/>
        <w:rPr>
          <w:b/>
          <w:bCs/>
          <w:snapToGrid w:val="0"/>
          <w:sz w:val="22"/>
          <w:szCs w:val="22"/>
        </w:rPr>
      </w:pPr>
      <w:r>
        <w:rPr>
          <w:b/>
          <w:bCs/>
          <w:snapToGrid w:val="0"/>
          <w:sz w:val="22"/>
          <w:szCs w:val="22"/>
        </w:rPr>
        <w:t xml:space="preserve">Приложение №2 </w:t>
      </w:r>
    </w:p>
    <w:p w14:paraId="7E016D9C" w14:textId="77777777" w:rsidR="004F371A" w:rsidRPr="00824143" w:rsidRDefault="004F371A" w:rsidP="004F371A">
      <w:pPr>
        <w:tabs>
          <w:tab w:val="left" w:pos="4860"/>
        </w:tabs>
        <w:ind w:left="7088"/>
        <w:rPr>
          <w:b/>
          <w:bCs/>
          <w:sz w:val="22"/>
          <w:szCs w:val="22"/>
          <w:lang w:val="en-US"/>
        </w:rPr>
      </w:pPr>
      <w:r>
        <w:rPr>
          <w:b/>
          <w:bCs/>
          <w:sz w:val="22"/>
          <w:szCs w:val="22"/>
        </w:rPr>
        <w:t>к Договору № ПК-</w:t>
      </w:r>
      <w:r w:rsidR="00F76B5C">
        <w:rPr>
          <w:b/>
          <w:bCs/>
          <w:sz w:val="22"/>
          <w:szCs w:val="22"/>
        </w:rPr>
        <w:t>4</w:t>
      </w:r>
      <w:r w:rsidR="008A3938">
        <w:rPr>
          <w:b/>
          <w:bCs/>
          <w:sz w:val="22"/>
          <w:szCs w:val="22"/>
        </w:rPr>
        <w:t>81</w:t>
      </w:r>
      <w:r>
        <w:rPr>
          <w:b/>
          <w:bCs/>
          <w:sz w:val="22"/>
          <w:szCs w:val="22"/>
        </w:rPr>
        <w:t>/</w:t>
      </w:r>
      <w:r w:rsidR="00647F4C">
        <w:rPr>
          <w:b/>
          <w:bCs/>
          <w:sz w:val="22"/>
          <w:szCs w:val="22"/>
        </w:rPr>
        <w:t>2</w:t>
      </w:r>
      <w:r w:rsidR="008A3938">
        <w:rPr>
          <w:b/>
          <w:bCs/>
          <w:sz w:val="22"/>
          <w:szCs w:val="22"/>
        </w:rPr>
        <w:t>1</w:t>
      </w:r>
    </w:p>
    <w:p w14:paraId="17D6FA07" w14:textId="77777777" w:rsidR="004F371A" w:rsidRDefault="001E29F3" w:rsidP="001E29F3">
      <w:pPr>
        <w:tabs>
          <w:tab w:val="left" w:pos="4860"/>
        </w:tabs>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004F371A">
        <w:rPr>
          <w:b/>
          <w:bCs/>
          <w:sz w:val="22"/>
          <w:szCs w:val="22"/>
        </w:rPr>
        <w:t>от «</w:t>
      </w:r>
      <w:r w:rsidR="008A3938">
        <w:rPr>
          <w:b/>
          <w:bCs/>
          <w:sz w:val="22"/>
          <w:szCs w:val="22"/>
        </w:rPr>
        <w:t>17</w:t>
      </w:r>
      <w:r w:rsidR="004F371A">
        <w:rPr>
          <w:b/>
          <w:bCs/>
          <w:sz w:val="22"/>
          <w:szCs w:val="22"/>
        </w:rPr>
        <w:t>»</w:t>
      </w:r>
      <w:r>
        <w:rPr>
          <w:b/>
          <w:bCs/>
          <w:sz w:val="22"/>
          <w:szCs w:val="22"/>
        </w:rPr>
        <w:t xml:space="preserve"> </w:t>
      </w:r>
      <w:r w:rsidR="008A3938">
        <w:rPr>
          <w:b/>
          <w:bCs/>
          <w:sz w:val="22"/>
          <w:szCs w:val="22"/>
        </w:rPr>
        <w:t>марта</w:t>
      </w:r>
      <w:r w:rsidR="00A00209">
        <w:rPr>
          <w:b/>
          <w:bCs/>
          <w:sz w:val="22"/>
          <w:szCs w:val="22"/>
        </w:rPr>
        <w:t xml:space="preserve"> </w:t>
      </w:r>
      <w:r>
        <w:rPr>
          <w:b/>
          <w:bCs/>
          <w:sz w:val="22"/>
          <w:szCs w:val="22"/>
        </w:rPr>
        <w:t>2</w:t>
      </w:r>
      <w:r w:rsidR="004F371A">
        <w:rPr>
          <w:b/>
          <w:bCs/>
          <w:sz w:val="22"/>
          <w:szCs w:val="22"/>
        </w:rPr>
        <w:t>0</w:t>
      </w:r>
      <w:r w:rsidR="00647F4C">
        <w:rPr>
          <w:b/>
          <w:bCs/>
          <w:sz w:val="22"/>
          <w:szCs w:val="22"/>
        </w:rPr>
        <w:t>2</w:t>
      </w:r>
      <w:r w:rsidR="008A3938">
        <w:rPr>
          <w:b/>
          <w:bCs/>
          <w:sz w:val="22"/>
          <w:szCs w:val="22"/>
        </w:rPr>
        <w:t>1</w:t>
      </w:r>
      <w:r w:rsidR="004F371A">
        <w:rPr>
          <w:b/>
          <w:bCs/>
          <w:sz w:val="22"/>
          <w:szCs w:val="22"/>
        </w:rPr>
        <w:t>г.</w:t>
      </w:r>
    </w:p>
    <w:p w14:paraId="2D4297DD" w14:textId="77777777" w:rsidR="00E326FC" w:rsidRDefault="00E326FC">
      <w:pPr>
        <w:tabs>
          <w:tab w:val="left" w:pos="4860"/>
        </w:tabs>
        <w:ind w:left="7088"/>
        <w:rPr>
          <w:b/>
          <w:bCs/>
          <w:sz w:val="22"/>
          <w:szCs w:val="22"/>
        </w:rPr>
      </w:pPr>
    </w:p>
    <w:p w14:paraId="6EC8D166" w14:textId="77777777" w:rsidR="00E326FC" w:rsidRDefault="00E326FC">
      <w:pPr>
        <w:tabs>
          <w:tab w:val="left" w:pos="576"/>
          <w:tab w:val="decimal" w:pos="2736"/>
          <w:tab w:val="left" w:pos="4464"/>
          <w:tab w:val="left" w:pos="6336"/>
        </w:tabs>
        <w:ind w:firstLine="567"/>
        <w:jc w:val="center"/>
        <w:rPr>
          <w:b/>
          <w:bCs/>
          <w:sz w:val="22"/>
          <w:szCs w:val="22"/>
        </w:rPr>
      </w:pPr>
      <w:r>
        <w:rPr>
          <w:b/>
          <w:bCs/>
          <w:sz w:val="22"/>
          <w:szCs w:val="22"/>
        </w:rPr>
        <w:t>ИНСТРУКЦИЯ ПО ИСПОЛЬЗОВАНИЮ КАРТ</w:t>
      </w:r>
    </w:p>
    <w:p w14:paraId="29162746" w14:textId="77777777" w:rsidR="00E326FC" w:rsidRDefault="00E326FC">
      <w:pPr>
        <w:tabs>
          <w:tab w:val="left" w:pos="576"/>
          <w:tab w:val="decimal" w:pos="2736"/>
          <w:tab w:val="left" w:pos="4464"/>
          <w:tab w:val="left" w:pos="6336"/>
        </w:tabs>
        <w:ind w:firstLine="567"/>
        <w:jc w:val="center"/>
        <w:rPr>
          <w:b/>
          <w:bCs/>
          <w:sz w:val="22"/>
          <w:szCs w:val="22"/>
        </w:rPr>
      </w:pPr>
    </w:p>
    <w:p w14:paraId="51ED6D96" w14:textId="77777777" w:rsidR="00E326FC" w:rsidRDefault="00E326FC">
      <w:pPr>
        <w:ind w:right="56" w:firstLine="567"/>
        <w:jc w:val="center"/>
        <w:rPr>
          <w:b/>
          <w:bCs/>
          <w:sz w:val="22"/>
          <w:szCs w:val="22"/>
        </w:rPr>
      </w:pPr>
      <w:r>
        <w:rPr>
          <w:b/>
          <w:bCs/>
          <w:sz w:val="22"/>
          <w:szCs w:val="22"/>
        </w:rPr>
        <w:t>1. ОБЩИЕ ПОЛОЖЕНИЯ</w:t>
      </w:r>
    </w:p>
    <w:p w14:paraId="1C92066F" w14:textId="77777777" w:rsidR="00E326FC" w:rsidRDefault="00E326FC">
      <w:pPr>
        <w:ind w:right="56" w:firstLine="567"/>
        <w:jc w:val="both"/>
        <w:rPr>
          <w:snapToGrid w:val="0"/>
          <w:sz w:val="22"/>
          <w:szCs w:val="22"/>
        </w:rPr>
      </w:pPr>
    </w:p>
    <w:p w14:paraId="290D9C3A" w14:textId="77777777" w:rsidR="00E326FC" w:rsidRDefault="00E326FC">
      <w:pPr>
        <w:pStyle w:val="a3"/>
        <w:numPr>
          <w:ilvl w:val="1"/>
          <w:numId w:val="6"/>
        </w:numPr>
        <w:tabs>
          <w:tab w:val="clear" w:pos="144"/>
          <w:tab w:val="clear" w:pos="1140"/>
          <w:tab w:val="clear" w:pos="2016"/>
          <w:tab w:val="clear" w:pos="2304"/>
          <w:tab w:val="clear" w:pos="2448"/>
          <w:tab w:val="clear" w:pos="3312"/>
          <w:tab w:val="num" w:pos="0"/>
          <w:tab w:val="left" w:pos="900"/>
        </w:tabs>
        <w:ind w:left="0" w:firstLine="567"/>
        <w:rPr>
          <w:sz w:val="22"/>
          <w:szCs w:val="22"/>
        </w:rPr>
      </w:pPr>
      <w:r>
        <w:rPr>
          <w:sz w:val="22"/>
          <w:szCs w:val="22"/>
        </w:rPr>
        <w:t xml:space="preserve"> Обеспечение Клиента нефтепродуктами осуществляется с использованием карт «ПОЛНЫЙ БАК», </w:t>
      </w:r>
      <w:r>
        <w:rPr>
          <w:spacing w:val="-1"/>
          <w:sz w:val="22"/>
          <w:szCs w:val="22"/>
        </w:rPr>
        <w:t>выданных Исполнителем</w:t>
      </w:r>
      <w:r>
        <w:rPr>
          <w:sz w:val="22"/>
          <w:szCs w:val="22"/>
        </w:rPr>
        <w:t xml:space="preserve"> Клиенту в соответствии с настоящим Договором. </w:t>
      </w:r>
    </w:p>
    <w:p w14:paraId="0A2F36FD" w14:textId="77777777" w:rsidR="00E326FC" w:rsidRDefault="00E326FC">
      <w:pPr>
        <w:pStyle w:val="a3"/>
        <w:numPr>
          <w:ilvl w:val="1"/>
          <w:numId w:val="6"/>
        </w:numPr>
        <w:tabs>
          <w:tab w:val="clear" w:pos="144"/>
          <w:tab w:val="clear" w:pos="1140"/>
          <w:tab w:val="clear" w:pos="2016"/>
          <w:tab w:val="clear" w:pos="2304"/>
          <w:tab w:val="clear" w:pos="2448"/>
          <w:tab w:val="clear" w:pos="3312"/>
          <w:tab w:val="num" w:pos="0"/>
          <w:tab w:val="left" w:pos="900"/>
        </w:tabs>
        <w:ind w:left="0" w:firstLine="567"/>
        <w:rPr>
          <w:sz w:val="22"/>
          <w:szCs w:val="22"/>
        </w:rPr>
      </w:pPr>
      <w:r>
        <w:rPr>
          <w:sz w:val="22"/>
          <w:szCs w:val="22"/>
        </w:rPr>
        <w:t xml:space="preserve"> Выдаваемые Клиенту карты являются лимитированными.</w:t>
      </w:r>
    </w:p>
    <w:p w14:paraId="505D3A30" w14:textId="77777777" w:rsidR="00E326FC" w:rsidRDefault="00E326FC">
      <w:pPr>
        <w:pStyle w:val="a3"/>
        <w:numPr>
          <w:ilvl w:val="1"/>
          <w:numId w:val="6"/>
        </w:numPr>
        <w:tabs>
          <w:tab w:val="clear" w:pos="144"/>
          <w:tab w:val="clear" w:pos="1140"/>
          <w:tab w:val="clear" w:pos="2016"/>
          <w:tab w:val="clear" w:pos="2304"/>
          <w:tab w:val="clear" w:pos="2448"/>
          <w:tab w:val="clear" w:pos="3312"/>
          <w:tab w:val="num" w:pos="0"/>
          <w:tab w:val="left" w:pos="900"/>
        </w:tabs>
        <w:ind w:left="0" w:firstLine="567"/>
        <w:rPr>
          <w:sz w:val="22"/>
          <w:szCs w:val="22"/>
        </w:rPr>
      </w:pPr>
      <w:r>
        <w:rPr>
          <w:snapToGrid w:val="0"/>
          <w:sz w:val="22"/>
          <w:szCs w:val="22"/>
        </w:rPr>
        <w:t xml:space="preserve"> Лимитированная карта – Карта, на которой устанавливается суточный или месячный лимит (в литрах). По лимитированной карте Клиент может получить нефтепродукты, общее количество которых за сутки или за месяц не может превышать установленный лимит. </w:t>
      </w:r>
    </w:p>
    <w:p w14:paraId="238E18B5" w14:textId="77777777" w:rsidR="00E326FC" w:rsidRDefault="00E326FC">
      <w:pPr>
        <w:pStyle w:val="a3"/>
        <w:tabs>
          <w:tab w:val="clear" w:pos="144"/>
          <w:tab w:val="clear" w:pos="2016"/>
          <w:tab w:val="clear" w:pos="2304"/>
          <w:tab w:val="clear" w:pos="2448"/>
          <w:tab w:val="clear" w:pos="3312"/>
          <w:tab w:val="left" w:pos="900"/>
        </w:tabs>
        <w:ind w:firstLine="567"/>
        <w:rPr>
          <w:sz w:val="22"/>
          <w:szCs w:val="22"/>
        </w:rPr>
      </w:pPr>
      <w:r>
        <w:rPr>
          <w:snapToGrid w:val="0"/>
          <w:sz w:val="22"/>
          <w:szCs w:val="22"/>
        </w:rPr>
        <w:t>Лимит устанавливается в соответствии с Заявкой Клиента и может быть изменен. Изменение лимита осуществляется Исполнителем на основании Заявки Клиента путем переформатирования выданной Клиенту Карты, в офисе Исполнителя.</w:t>
      </w:r>
    </w:p>
    <w:p w14:paraId="1D56A65B" w14:textId="77777777" w:rsidR="00E326FC" w:rsidRDefault="00E326FC">
      <w:pPr>
        <w:pStyle w:val="a3"/>
        <w:numPr>
          <w:ilvl w:val="1"/>
          <w:numId w:val="6"/>
        </w:numPr>
        <w:tabs>
          <w:tab w:val="clear" w:pos="144"/>
          <w:tab w:val="clear" w:pos="1140"/>
          <w:tab w:val="clear" w:pos="2016"/>
          <w:tab w:val="clear" w:pos="2304"/>
          <w:tab w:val="clear" w:pos="2448"/>
          <w:tab w:val="clear" w:pos="3312"/>
          <w:tab w:val="num" w:pos="0"/>
          <w:tab w:val="left" w:pos="900"/>
        </w:tabs>
        <w:ind w:left="0" w:firstLine="567"/>
        <w:rPr>
          <w:sz w:val="22"/>
          <w:szCs w:val="22"/>
        </w:rPr>
      </w:pPr>
      <w:r>
        <w:rPr>
          <w:snapToGrid w:val="0"/>
          <w:sz w:val="22"/>
          <w:szCs w:val="22"/>
        </w:rPr>
        <w:t xml:space="preserve"> На Карты в обязательном порядке устанавливается индивидуальный ПИН-код.</w:t>
      </w:r>
    </w:p>
    <w:p w14:paraId="2038B94B" w14:textId="77777777" w:rsidR="00E326FC" w:rsidRDefault="00E326FC">
      <w:pPr>
        <w:pStyle w:val="a3"/>
        <w:numPr>
          <w:ilvl w:val="1"/>
          <w:numId w:val="6"/>
        </w:numPr>
        <w:tabs>
          <w:tab w:val="clear" w:pos="144"/>
          <w:tab w:val="clear" w:pos="1140"/>
          <w:tab w:val="clear" w:pos="2016"/>
          <w:tab w:val="clear" w:pos="2304"/>
          <w:tab w:val="clear" w:pos="2448"/>
          <w:tab w:val="clear" w:pos="3312"/>
          <w:tab w:val="num" w:pos="0"/>
          <w:tab w:val="left" w:pos="900"/>
        </w:tabs>
        <w:ind w:left="0" w:firstLine="567"/>
        <w:rPr>
          <w:sz w:val="22"/>
          <w:szCs w:val="22"/>
        </w:rPr>
      </w:pPr>
      <w:r>
        <w:rPr>
          <w:snapToGrid w:val="0"/>
          <w:sz w:val="22"/>
          <w:szCs w:val="22"/>
        </w:rPr>
        <w:t xml:space="preserve"> Количество выдаваемых Карт определяется на основании Заявки Клиента.</w:t>
      </w:r>
    </w:p>
    <w:p w14:paraId="3B29299E" w14:textId="77777777" w:rsidR="00E326FC" w:rsidRDefault="00E326FC">
      <w:pPr>
        <w:pStyle w:val="a3"/>
        <w:numPr>
          <w:ilvl w:val="1"/>
          <w:numId w:val="6"/>
        </w:numPr>
        <w:tabs>
          <w:tab w:val="clear" w:pos="144"/>
          <w:tab w:val="clear" w:pos="1140"/>
          <w:tab w:val="clear" w:pos="2016"/>
          <w:tab w:val="clear" w:pos="2304"/>
          <w:tab w:val="clear" w:pos="2448"/>
          <w:tab w:val="clear" w:pos="3312"/>
          <w:tab w:val="num" w:pos="0"/>
          <w:tab w:val="left" w:pos="900"/>
        </w:tabs>
        <w:ind w:left="0" w:firstLine="567"/>
        <w:rPr>
          <w:sz w:val="22"/>
          <w:szCs w:val="22"/>
        </w:rPr>
      </w:pPr>
      <w:r>
        <w:rPr>
          <w:sz w:val="22"/>
          <w:szCs w:val="22"/>
        </w:rPr>
        <w:t xml:space="preserve"> </w:t>
      </w:r>
      <w:r>
        <w:rPr>
          <w:snapToGrid w:val="0"/>
          <w:sz w:val="22"/>
          <w:szCs w:val="22"/>
        </w:rPr>
        <w:t xml:space="preserve">Клиент приобретает Карты у Исполнителя. </w:t>
      </w:r>
    </w:p>
    <w:p w14:paraId="352E7528" w14:textId="77777777" w:rsidR="00E326FC" w:rsidRDefault="00E326FC">
      <w:pPr>
        <w:pStyle w:val="a3"/>
        <w:numPr>
          <w:ilvl w:val="1"/>
          <w:numId w:val="6"/>
        </w:numPr>
        <w:tabs>
          <w:tab w:val="clear" w:pos="144"/>
          <w:tab w:val="clear" w:pos="1140"/>
          <w:tab w:val="clear" w:pos="2016"/>
          <w:tab w:val="clear" w:pos="2304"/>
          <w:tab w:val="clear" w:pos="2448"/>
          <w:tab w:val="clear" w:pos="3312"/>
          <w:tab w:val="num" w:pos="0"/>
          <w:tab w:val="left" w:pos="900"/>
        </w:tabs>
        <w:ind w:left="0" w:firstLine="567"/>
        <w:rPr>
          <w:sz w:val="22"/>
          <w:szCs w:val="22"/>
        </w:rPr>
      </w:pPr>
      <w:r>
        <w:rPr>
          <w:snapToGrid w:val="0"/>
          <w:sz w:val="22"/>
          <w:szCs w:val="22"/>
        </w:rPr>
        <w:t xml:space="preserve"> Исполнитель имеет право отказать в выпуске, замене или возобновлении карт, а также приостановить их действие по причине невыполнения Клиентом своих обязательств по Договору.</w:t>
      </w:r>
    </w:p>
    <w:p w14:paraId="52514271" w14:textId="77777777" w:rsidR="00E326FC" w:rsidRDefault="00E326FC">
      <w:pPr>
        <w:ind w:right="56" w:firstLine="567"/>
        <w:jc w:val="both"/>
        <w:rPr>
          <w:snapToGrid w:val="0"/>
          <w:sz w:val="22"/>
          <w:szCs w:val="22"/>
        </w:rPr>
      </w:pPr>
    </w:p>
    <w:p w14:paraId="126ECAC3" w14:textId="77777777" w:rsidR="00E326FC" w:rsidRDefault="00E326FC">
      <w:pPr>
        <w:tabs>
          <w:tab w:val="num" w:pos="0"/>
        </w:tabs>
        <w:ind w:right="56" w:firstLine="567"/>
        <w:jc w:val="center"/>
        <w:rPr>
          <w:b/>
          <w:bCs/>
          <w:sz w:val="22"/>
          <w:szCs w:val="22"/>
        </w:rPr>
      </w:pPr>
      <w:r>
        <w:rPr>
          <w:b/>
          <w:bCs/>
          <w:sz w:val="22"/>
          <w:szCs w:val="22"/>
        </w:rPr>
        <w:t>2. ОФОРМЛЕНИЕ И ВЫДАЧА КАРТ</w:t>
      </w:r>
    </w:p>
    <w:p w14:paraId="3F6548EC" w14:textId="77777777" w:rsidR="00E326FC" w:rsidRDefault="00E326FC">
      <w:pPr>
        <w:tabs>
          <w:tab w:val="num" w:pos="0"/>
        </w:tabs>
        <w:ind w:right="56" w:firstLine="567"/>
        <w:jc w:val="center"/>
        <w:rPr>
          <w:b/>
          <w:bCs/>
          <w:sz w:val="22"/>
          <w:szCs w:val="22"/>
        </w:rPr>
      </w:pPr>
    </w:p>
    <w:p w14:paraId="2BAB5469" w14:textId="77777777" w:rsidR="00E326FC" w:rsidRDefault="00E326FC">
      <w:pPr>
        <w:ind w:right="56" w:firstLine="567"/>
        <w:jc w:val="both"/>
        <w:rPr>
          <w:snapToGrid w:val="0"/>
          <w:sz w:val="22"/>
          <w:szCs w:val="22"/>
        </w:rPr>
      </w:pPr>
      <w:bookmarkStart w:id="6" w:name="_Ref42501129"/>
      <w:r>
        <w:rPr>
          <w:snapToGrid w:val="0"/>
          <w:sz w:val="22"/>
          <w:szCs w:val="22"/>
        </w:rPr>
        <w:t xml:space="preserve">2.1. Карты выдаются Клиенту на основании Заявки Исполнителя после оплаты их стоимости. </w:t>
      </w:r>
    </w:p>
    <w:p w14:paraId="66D20F57" w14:textId="77777777" w:rsidR="00E326FC" w:rsidRDefault="00E326FC">
      <w:pPr>
        <w:tabs>
          <w:tab w:val="left" w:pos="540"/>
        </w:tabs>
        <w:ind w:right="56" w:firstLine="567"/>
        <w:jc w:val="both"/>
        <w:rPr>
          <w:snapToGrid w:val="0"/>
          <w:sz w:val="22"/>
          <w:szCs w:val="22"/>
        </w:rPr>
      </w:pPr>
      <w:r>
        <w:rPr>
          <w:snapToGrid w:val="0"/>
          <w:sz w:val="22"/>
          <w:szCs w:val="22"/>
        </w:rPr>
        <w:t xml:space="preserve">2.2. Выдача карт осуществляется уполномоченному представителю Клиента, при наличии паспорта и надлежащим образом оформленных и заверенных документов, подтверждающих полномочия представителя (доверенность, решение о назначении на должность, приказ о вступлении в должность и др.). </w:t>
      </w:r>
    </w:p>
    <w:p w14:paraId="23A37C96" w14:textId="77777777" w:rsidR="00E326FC" w:rsidRDefault="00E326FC">
      <w:pPr>
        <w:tabs>
          <w:tab w:val="left" w:pos="540"/>
        </w:tabs>
        <w:ind w:right="56" w:firstLine="567"/>
        <w:jc w:val="both"/>
        <w:rPr>
          <w:snapToGrid w:val="0"/>
          <w:sz w:val="22"/>
          <w:szCs w:val="22"/>
        </w:rPr>
      </w:pPr>
      <w:r>
        <w:rPr>
          <w:snapToGrid w:val="0"/>
          <w:sz w:val="22"/>
          <w:szCs w:val="22"/>
        </w:rPr>
        <w:t xml:space="preserve">2.3. Передача Карт Клиенту оформляется актом приема-передачи, подписываемым полномочными представителями сторон. </w:t>
      </w:r>
    </w:p>
    <w:p w14:paraId="51EF4342" w14:textId="77777777" w:rsidR="00E326FC" w:rsidRDefault="00E326FC">
      <w:pPr>
        <w:tabs>
          <w:tab w:val="left" w:pos="540"/>
        </w:tabs>
        <w:ind w:right="56" w:firstLine="567"/>
        <w:jc w:val="both"/>
        <w:rPr>
          <w:snapToGrid w:val="0"/>
          <w:sz w:val="22"/>
          <w:szCs w:val="22"/>
        </w:rPr>
      </w:pPr>
      <w:r>
        <w:rPr>
          <w:snapToGrid w:val="0"/>
          <w:sz w:val="22"/>
          <w:szCs w:val="22"/>
        </w:rPr>
        <w:t xml:space="preserve"> </w:t>
      </w:r>
    </w:p>
    <w:p w14:paraId="62F420BA" w14:textId="77777777" w:rsidR="00E326FC" w:rsidRDefault="00E326FC">
      <w:pPr>
        <w:numPr>
          <w:ilvl w:val="0"/>
          <w:numId w:val="1"/>
        </w:numPr>
        <w:tabs>
          <w:tab w:val="clear" w:pos="3552"/>
          <w:tab w:val="left" w:pos="851"/>
        </w:tabs>
        <w:ind w:left="0" w:right="57" w:firstLine="567"/>
        <w:jc w:val="center"/>
        <w:rPr>
          <w:b/>
          <w:bCs/>
          <w:snapToGrid w:val="0"/>
          <w:sz w:val="22"/>
          <w:szCs w:val="22"/>
        </w:rPr>
      </w:pPr>
      <w:r>
        <w:rPr>
          <w:snapToGrid w:val="0"/>
          <w:sz w:val="22"/>
          <w:szCs w:val="22"/>
        </w:rPr>
        <w:t xml:space="preserve"> </w:t>
      </w:r>
      <w:r>
        <w:rPr>
          <w:b/>
          <w:bCs/>
          <w:sz w:val="22"/>
          <w:szCs w:val="22"/>
        </w:rPr>
        <w:t xml:space="preserve">ИСПОЛЬЗОВАНИЕ </w:t>
      </w:r>
      <w:bookmarkEnd w:id="6"/>
      <w:r>
        <w:rPr>
          <w:b/>
          <w:bCs/>
          <w:sz w:val="22"/>
          <w:szCs w:val="22"/>
        </w:rPr>
        <w:t>КАРТ</w:t>
      </w:r>
    </w:p>
    <w:p w14:paraId="4A987309" w14:textId="77777777" w:rsidR="00E326FC" w:rsidRDefault="00E326FC">
      <w:pPr>
        <w:ind w:right="56" w:firstLine="567"/>
        <w:jc w:val="both"/>
        <w:rPr>
          <w:snapToGrid w:val="0"/>
          <w:sz w:val="22"/>
          <w:szCs w:val="22"/>
        </w:rPr>
      </w:pPr>
    </w:p>
    <w:p w14:paraId="5581F696" w14:textId="77777777" w:rsidR="00E326FC" w:rsidRDefault="00E326FC">
      <w:pPr>
        <w:ind w:right="56" w:firstLine="567"/>
        <w:jc w:val="both"/>
        <w:rPr>
          <w:snapToGrid w:val="0"/>
          <w:sz w:val="22"/>
          <w:szCs w:val="22"/>
        </w:rPr>
      </w:pPr>
      <w:r>
        <w:rPr>
          <w:snapToGrid w:val="0"/>
          <w:sz w:val="22"/>
          <w:szCs w:val="22"/>
        </w:rPr>
        <w:t>3.1. Карта может быть использована для получения нефтепродуктов на АЗС, предусмотренных настоящим Договором.</w:t>
      </w:r>
    </w:p>
    <w:p w14:paraId="75DDBBEB" w14:textId="77777777" w:rsidR="00E326FC" w:rsidRDefault="00E326FC">
      <w:pPr>
        <w:ind w:right="56" w:firstLine="567"/>
        <w:jc w:val="both"/>
        <w:rPr>
          <w:sz w:val="22"/>
          <w:szCs w:val="22"/>
        </w:rPr>
      </w:pPr>
      <w:r>
        <w:rPr>
          <w:snapToGrid w:val="0"/>
          <w:sz w:val="22"/>
          <w:szCs w:val="22"/>
        </w:rPr>
        <w:t>Клиент в полном объеме несет ответственность за все операции, совершенные с использованием принадлежащих ему Карт.</w:t>
      </w:r>
    </w:p>
    <w:p w14:paraId="567F27FF" w14:textId="77777777" w:rsidR="00E326FC" w:rsidRDefault="00E326FC">
      <w:pPr>
        <w:ind w:right="56" w:firstLine="567"/>
        <w:jc w:val="both"/>
        <w:rPr>
          <w:snapToGrid w:val="0"/>
          <w:sz w:val="22"/>
          <w:szCs w:val="22"/>
        </w:rPr>
      </w:pPr>
      <w:r>
        <w:rPr>
          <w:snapToGrid w:val="0"/>
          <w:sz w:val="22"/>
          <w:szCs w:val="22"/>
        </w:rPr>
        <w:t>3.2. Действия сотрудника АЗС при отпуске нефтепродуктов по карте регламентируются инструкцией по приему и обслуживанию Карт.</w:t>
      </w:r>
    </w:p>
    <w:p w14:paraId="672E44C4" w14:textId="77777777" w:rsidR="00E326FC" w:rsidRDefault="00E326FC">
      <w:pPr>
        <w:ind w:right="56" w:firstLine="567"/>
        <w:jc w:val="both"/>
        <w:rPr>
          <w:snapToGrid w:val="0"/>
          <w:sz w:val="22"/>
          <w:szCs w:val="22"/>
        </w:rPr>
      </w:pPr>
      <w:r>
        <w:rPr>
          <w:snapToGrid w:val="0"/>
          <w:sz w:val="22"/>
          <w:szCs w:val="22"/>
        </w:rPr>
        <w:t>3.3. Для получения нефтепродуктов Держатель Карты должен передать карту оператору АЗС и сообщить марку и количество нефтепродуктов, которое необходимо получить. Оператор АЗС, используя терминал для приема карт, проводит операцию списания требуемого количества нефтепродуктов с карты, что подтверждается терминальным чеком.</w:t>
      </w:r>
    </w:p>
    <w:p w14:paraId="7510F8F4" w14:textId="77777777" w:rsidR="00E326FC" w:rsidRDefault="00E326FC">
      <w:pPr>
        <w:ind w:right="56" w:firstLine="567"/>
        <w:jc w:val="both"/>
        <w:rPr>
          <w:snapToGrid w:val="0"/>
          <w:sz w:val="22"/>
          <w:szCs w:val="22"/>
        </w:rPr>
      </w:pPr>
      <w:r>
        <w:rPr>
          <w:snapToGrid w:val="0"/>
          <w:sz w:val="22"/>
          <w:szCs w:val="22"/>
        </w:rPr>
        <w:t>3.4. В случае если с карты было произведено списание топлива, а заправка автотранспорта не производилась, то обязательно должна быть выполнена процедура возврата топлива на Карту.</w:t>
      </w:r>
    </w:p>
    <w:p w14:paraId="272B9C1B" w14:textId="77777777" w:rsidR="00E326FC" w:rsidRDefault="00E326FC">
      <w:pPr>
        <w:ind w:right="56" w:firstLine="567"/>
        <w:jc w:val="both"/>
        <w:rPr>
          <w:snapToGrid w:val="0"/>
          <w:sz w:val="22"/>
          <w:szCs w:val="22"/>
        </w:rPr>
      </w:pPr>
      <w:r>
        <w:rPr>
          <w:snapToGrid w:val="0"/>
          <w:sz w:val="22"/>
          <w:szCs w:val="22"/>
        </w:rPr>
        <w:t>3.5. Сотрудник АЗС выдает Клиенту чек терминала, подтверждающий проведение или отмену операции. Клиент обязан проверить правильность оформления проведенной операции.</w:t>
      </w:r>
    </w:p>
    <w:p w14:paraId="4F108E33" w14:textId="77777777" w:rsidR="00E326FC" w:rsidRDefault="00E326FC">
      <w:pPr>
        <w:ind w:right="56" w:firstLine="567"/>
        <w:jc w:val="both"/>
        <w:rPr>
          <w:snapToGrid w:val="0"/>
          <w:sz w:val="22"/>
          <w:szCs w:val="22"/>
        </w:rPr>
      </w:pPr>
      <w:r>
        <w:rPr>
          <w:snapToGrid w:val="0"/>
          <w:sz w:val="22"/>
          <w:szCs w:val="22"/>
        </w:rPr>
        <w:t xml:space="preserve">3.6. На чеке распечатывается справочная информация, в составе которой указываются цена на нефтепродукты, соответствующая цене, установленной на АЗС на дату проведения операции, и стоимость нефтепродуктов, отпущенных Клиенту, рассчитана по этой цене. </w:t>
      </w:r>
    </w:p>
    <w:p w14:paraId="492C24ED" w14:textId="77777777" w:rsidR="00E326FC" w:rsidRDefault="00E326FC">
      <w:pPr>
        <w:ind w:right="56" w:firstLine="567"/>
        <w:jc w:val="both"/>
        <w:rPr>
          <w:snapToGrid w:val="0"/>
          <w:sz w:val="22"/>
          <w:szCs w:val="22"/>
        </w:rPr>
      </w:pPr>
      <w:r>
        <w:rPr>
          <w:snapToGrid w:val="0"/>
          <w:sz w:val="22"/>
          <w:szCs w:val="22"/>
        </w:rPr>
        <w:t>Данная информация не является для Клиента финансовой, поскольку нефтепродукты, отпускаемые по Карте, подлежат оплате по цене и на условиях, согласованных сторонами в Приложении № 1 к Договору.</w:t>
      </w:r>
    </w:p>
    <w:p w14:paraId="3D916F3D" w14:textId="77777777" w:rsidR="00E326FC" w:rsidRDefault="00E326FC">
      <w:pPr>
        <w:ind w:right="56" w:firstLine="567"/>
        <w:jc w:val="both"/>
        <w:rPr>
          <w:snapToGrid w:val="0"/>
          <w:sz w:val="22"/>
          <w:szCs w:val="22"/>
        </w:rPr>
      </w:pPr>
      <w:r>
        <w:rPr>
          <w:snapToGrid w:val="0"/>
          <w:sz w:val="22"/>
          <w:szCs w:val="22"/>
        </w:rPr>
        <w:lastRenderedPageBreak/>
        <w:t xml:space="preserve"> Клиент обязан проверить только правильность указания в чеке марки нефтепродуктов, количества литров и остатков суточных лимитов.</w:t>
      </w:r>
    </w:p>
    <w:p w14:paraId="0F655A85" w14:textId="77777777" w:rsidR="00E326FC" w:rsidRDefault="00E326FC">
      <w:pPr>
        <w:ind w:right="56" w:firstLine="567"/>
        <w:jc w:val="both"/>
        <w:rPr>
          <w:snapToGrid w:val="0"/>
          <w:sz w:val="22"/>
          <w:szCs w:val="22"/>
        </w:rPr>
      </w:pPr>
      <w:r>
        <w:rPr>
          <w:snapToGrid w:val="0"/>
          <w:sz w:val="22"/>
          <w:szCs w:val="22"/>
        </w:rPr>
        <w:t>3.7. Клиент обязан сохранять все документы по операциям с использованием Карты и предъявлять их Исполнителю по первому требованию при возникновении спорных вопросов.</w:t>
      </w:r>
    </w:p>
    <w:p w14:paraId="3E4E4E3F" w14:textId="77777777" w:rsidR="00E326FC" w:rsidRDefault="00E326FC">
      <w:pPr>
        <w:ind w:right="56" w:firstLine="567"/>
        <w:jc w:val="both"/>
        <w:rPr>
          <w:snapToGrid w:val="0"/>
          <w:sz w:val="22"/>
          <w:szCs w:val="22"/>
        </w:rPr>
      </w:pPr>
      <w:r>
        <w:rPr>
          <w:snapToGrid w:val="0"/>
          <w:sz w:val="22"/>
          <w:szCs w:val="22"/>
        </w:rPr>
        <w:t>3.8. Клиент должен соблюдать рекомендуемые Исполнителем условия хранения и обращения с топливной пластиковой картой: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E326FC" w:rsidRPr="007B58DF" w14:paraId="22D344DD" w14:textId="77777777">
        <w:tc>
          <w:tcPr>
            <w:tcW w:w="10137" w:type="dxa"/>
          </w:tcPr>
          <w:p w14:paraId="5D1CADFD" w14:textId="77777777" w:rsidR="00E326FC" w:rsidRPr="007B58DF" w:rsidRDefault="00E326FC">
            <w:pPr>
              <w:ind w:firstLine="567"/>
              <w:rPr>
                <w:sz w:val="22"/>
                <w:szCs w:val="22"/>
              </w:rPr>
            </w:pPr>
            <w:r w:rsidRPr="007B58DF">
              <w:rPr>
                <w:sz w:val="22"/>
                <w:szCs w:val="22"/>
              </w:rPr>
              <w:t>Температура хранения - минус 20 - плюс 55 градусов Цельсия</w:t>
            </w:r>
          </w:p>
          <w:p w14:paraId="304B9A5A" w14:textId="77777777" w:rsidR="00E326FC" w:rsidRPr="007B58DF" w:rsidRDefault="00E326FC">
            <w:pPr>
              <w:ind w:firstLine="567"/>
              <w:jc w:val="both"/>
              <w:rPr>
                <w:sz w:val="22"/>
                <w:szCs w:val="22"/>
              </w:rPr>
            </w:pPr>
            <w:r w:rsidRPr="007B58DF">
              <w:rPr>
                <w:sz w:val="22"/>
                <w:szCs w:val="22"/>
              </w:rPr>
              <w:t xml:space="preserve"> Рабочая температура - 0 - плюс 50 градусов Цельсия</w:t>
            </w:r>
          </w:p>
          <w:p w14:paraId="5F6D478F" w14:textId="77777777" w:rsidR="00E326FC" w:rsidRPr="007B58DF" w:rsidRDefault="00E326FC">
            <w:pPr>
              <w:ind w:firstLine="567"/>
              <w:jc w:val="both"/>
              <w:rPr>
                <w:sz w:val="22"/>
                <w:szCs w:val="22"/>
              </w:rPr>
            </w:pPr>
            <w:r w:rsidRPr="007B58DF">
              <w:rPr>
                <w:sz w:val="22"/>
                <w:szCs w:val="22"/>
              </w:rPr>
              <w:t xml:space="preserve"> Перекручивание не допускается.</w:t>
            </w:r>
          </w:p>
          <w:p w14:paraId="7E5F231E" w14:textId="77777777" w:rsidR="00E326FC" w:rsidRPr="007B58DF" w:rsidRDefault="00E326FC">
            <w:pPr>
              <w:ind w:right="56" w:firstLine="567"/>
              <w:jc w:val="both"/>
              <w:rPr>
                <w:snapToGrid w:val="0"/>
                <w:sz w:val="22"/>
                <w:szCs w:val="22"/>
              </w:rPr>
            </w:pPr>
            <w:r w:rsidRPr="007B58DF">
              <w:rPr>
                <w:sz w:val="22"/>
                <w:szCs w:val="22"/>
              </w:rPr>
              <w:t xml:space="preserve"> Внимание! Необходимо избегать загрязнения микросхемы, воздействия на карту активной среды (кислоты, растворители и т.п.).</w:t>
            </w:r>
          </w:p>
        </w:tc>
      </w:tr>
    </w:tbl>
    <w:p w14:paraId="1E059BA4" w14:textId="77777777" w:rsidR="00E326FC" w:rsidRDefault="00E326FC">
      <w:pPr>
        <w:ind w:right="56" w:firstLine="567"/>
        <w:jc w:val="both"/>
        <w:rPr>
          <w:snapToGrid w:val="0"/>
          <w:sz w:val="22"/>
          <w:szCs w:val="22"/>
        </w:rPr>
      </w:pPr>
    </w:p>
    <w:p w14:paraId="5830B5BF" w14:textId="77777777" w:rsidR="00E326FC" w:rsidRDefault="00E326FC">
      <w:pPr>
        <w:ind w:right="56" w:firstLine="567"/>
        <w:jc w:val="both"/>
        <w:rPr>
          <w:snapToGrid w:val="0"/>
          <w:sz w:val="22"/>
          <w:szCs w:val="22"/>
        </w:rPr>
      </w:pPr>
      <w:r>
        <w:rPr>
          <w:snapToGrid w:val="0"/>
          <w:sz w:val="22"/>
          <w:szCs w:val="22"/>
        </w:rPr>
        <w:t xml:space="preserve">3.9. </w:t>
      </w:r>
      <w:r w:rsidRPr="00684C95">
        <w:rPr>
          <w:b/>
          <w:snapToGrid w:val="0"/>
          <w:sz w:val="22"/>
          <w:szCs w:val="22"/>
        </w:rPr>
        <w:t>Операция по Карте может быть остановлена терминалом по следующим причинам</w:t>
      </w:r>
      <w:r>
        <w:rPr>
          <w:snapToGrid w:val="0"/>
          <w:sz w:val="22"/>
          <w:szCs w:val="22"/>
        </w:rPr>
        <w:t>:</w:t>
      </w:r>
    </w:p>
    <w:p w14:paraId="5FB9520D" w14:textId="77777777" w:rsidR="00C538AB" w:rsidRDefault="00E326FC" w:rsidP="00C538AB">
      <w:pPr>
        <w:ind w:firstLine="567"/>
        <w:jc w:val="both"/>
        <w:rPr>
          <w:sz w:val="22"/>
          <w:szCs w:val="22"/>
        </w:rPr>
      </w:pPr>
      <w:r>
        <w:rPr>
          <w:sz w:val="22"/>
          <w:szCs w:val="22"/>
        </w:rPr>
        <w:tab/>
      </w:r>
    </w:p>
    <w:tbl>
      <w:tblPr>
        <w:tblW w:w="9709"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
        <w:gridCol w:w="3405"/>
        <w:gridCol w:w="6290"/>
      </w:tblGrid>
      <w:tr w:rsidR="00C538AB" w:rsidRPr="00C538AB" w14:paraId="3F0C90F3" w14:textId="77777777" w:rsidTr="00FB2AFE">
        <w:trPr>
          <w:cantSplit/>
        </w:trPr>
        <w:tc>
          <w:tcPr>
            <w:tcW w:w="3419" w:type="dxa"/>
            <w:gridSpan w:val="2"/>
            <w:vAlign w:val="center"/>
          </w:tcPr>
          <w:p w14:paraId="638DAB9D" w14:textId="77777777" w:rsidR="00C538AB" w:rsidRPr="00C538AB" w:rsidRDefault="007145F0" w:rsidP="00C538AB">
            <w:pPr>
              <w:rPr>
                <w:b/>
                <w:spacing w:val="-4"/>
              </w:rPr>
            </w:pPr>
            <w:r>
              <w:rPr>
                <w:b/>
                <w:spacing w:val="-4"/>
                <w:sz w:val="22"/>
                <w:szCs w:val="22"/>
              </w:rPr>
              <w:t>«</w:t>
            </w:r>
            <w:r w:rsidR="00C538AB" w:rsidRPr="00C538AB">
              <w:rPr>
                <w:b/>
                <w:spacing w:val="-4"/>
                <w:sz w:val="22"/>
                <w:szCs w:val="22"/>
              </w:rPr>
              <w:t xml:space="preserve">Неверный </w:t>
            </w:r>
            <w:r w:rsidR="00C538AB" w:rsidRPr="00C538AB">
              <w:rPr>
                <w:b/>
                <w:spacing w:val="-4"/>
                <w:sz w:val="22"/>
                <w:szCs w:val="22"/>
                <w:lang w:val="en-US"/>
              </w:rPr>
              <w:t>PIN</w:t>
            </w:r>
            <w:r>
              <w:rPr>
                <w:b/>
                <w:spacing w:val="-4"/>
                <w:sz w:val="22"/>
                <w:szCs w:val="22"/>
              </w:rPr>
              <w:t>»</w:t>
            </w:r>
            <w:r w:rsidR="00C538AB" w:rsidRPr="00C538AB">
              <w:rPr>
                <w:b/>
                <w:spacing w:val="-4"/>
                <w:sz w:val="22"/>
                <w:szCs w:val="22"/>
              </w:rPr>
              <w:t xml:space="preserve"> или</w:t>
            </w:r>
          </w:p>
          <w:p w14:paraId="4CFD9FA5" w14:textId="77777777" w:rsidR="00C538AB" w:rsidRPr="00C538AB" w:rsidRDefault="007145F0" w:rsidP="00C538AB">
            <w:pPr>
              <w:rPr>
                <w:b/>
                <w:spacing w:val="-4"/>
              </w:rPr>
            </w:pPr>
            <w:r>
              <w:rPr>
                <w:b/>
                <w:spacing w:val="-4"/>
                <w:sz w:val="22"/>
                <w:szCs w:val="22"/>
              </w:rPr>
              <w:t>«</w:t>
            </w:r>
            <w:r w:rsidR="00C538AB" w:rsidRPr="00C538AB">
              <w:rPr>
                <w:b/>
                <w:spacing w:val="-4"/>
                <w:sz w:val="22"/>
                <w:szCs w:val="22"/>
              </w:rPr>
              <w:t>Ост</w:t>
            </w:r>
            <w:r w:rsidR="00684C95">
              <w:rPr>
                <w:b/>
                <w:spacing w:val="-4"/>
                <w:sz w:val="22"/>
                <w:szCs w:val="22"/>
              </w:rPr>
              <w:t xml:space="preserve">алось </w:t>
            </w:r>
            <w:r w:rsidR="00C538AB" w:rsidRPr="00C538AB">
              <w:rPr>
                <w:b/>
                <w:spacing w:val="-4"/>
                <w:sz w:val="22"/>
                <w:szCs w:val="22"/>
              </w:rPr>
              <w:t xml:space="preserve"> попыток: 2</w:t>
            </w:r>
            <w:r>
              <w:rPr>
                <w:b/>
                <w:spacing w:val="-4"/>
                <w:sz w:val="22"/>
                <w:szCs w:val="22"/>
              </w:rPr>
              <w:t>»</w:t>
            </w:r>
            <w:r w:rsidR="00C538AB" w:rsidRPr="00C538AB">
              <w:rPr>
                <w:b/>
                <w:spacing w:val="-4"/>
                <w:sz w:val="22"/>
                <w:szCs w:val="22"/>
              </w:rPr>
              <w:t xml:space="preserve"> или</w:t>
            </w:r>
          </w:p>
          <w:p w14:paraId="38E24F37" w14:textId="77777777" w:rsidR="00C538AB" w:rsidRPr="00C538AB" w:rsidRDefault="00AB436E" w:rsidP="00C538AB">
            <w:pPr>
              <w:rPr>
                <w:b/>
                <w:spacing w:val="-4"/>
              </w:rPr>
            </w:pPr>
            <w:r>
              <w:rPr>
                <w:b/>
                <w:spacing w:val="-4"/>
                <w:sz w:val="22"/>
                <w:szCs w:val="22"/>
              </w:rPr>
              <w:t>« ПОСЛЕДНЯЯ»</w:t>
            </w:r>
          </w:p>
        </w:tc>
        <w:tc>
          <w:tcPr>
            <w:tcW w:w="6290" w:type="dxa"/>
          </w:tcPr>
          <w:p w14:paraId="5D05B563" w14:textId="77777777" w:rsidR="00C538AB" w:rsidRPr="00C538AB" w:rsidRDefault="00C538AB" w:rsidP="00C538AB">
            <w:pPr>
              <w:jc w:val="both"/>
              <w:rPr>
                <w:b/>
                <w:spacing w:val="-4"/>
              </w:rPr>
            </w:pPr>
            <w:r w:rsidRPr="00C538AB">
              <w:rPr>
                <w:b/>
                <w:spacing w:val="-4"/>
                <w:sz w:val="22"/>
                <w:szCs w:val="22"/>
              </w:rPr>
              <w:t xml:space="preserve">Сообщение выводится при вводе неверного PIN-кода Карты. Необходимо ввести правильный PIN-код. Имеется возможность ввести </w:t>
            </w:r>
            <w:r w:rsidRPr="00C538AB">
              <w:rPr>
                <w:b/>
                <w:spacing w:val="-4"/>
                <w:sz w:val="22"/>
                <w:szCs w:val="22"/>
                <w:lang w:val="en-US"/>
              </w:rPr>
              <w:t>PIN</w:t>
            </w:r>
            <w:r w:rsidRPr="00C538AB">
              <w:rPr>
                <w:b/>
                <w:spacing w:val="-4"/>
                <w:sz w:val="22"/>
                <w:szCs w:val="22"/>
              </w:rPr>
              <w:t xml:space="preserve">-код только ТРИ раза. После трехкратного неправильного введения PIN-кода Карта блокируется. Разблокировать ее можно только в офисе Поставщика. После двух неправильных попыток необходимо связаться со своей организацией и уточнить </w:t>
            </w:r>
            <w:r w:rsidRPr="00C538AB">
              <w:rPr>
                <w:b/>
                <w:spacing w:val="-4"/>
                <w:sz w:val="22"/>
                <w:szCs w:val="22"/>
                <w:lang w:val="en-US"/>
              </w:rPr>
              <w:t>PIN</w:t>
            </w:r>
            <w:r w:rsidRPr="00C538AB">
              <w:rPr>
                <w:b/>
                <w:spacing w:val="-4"/>
                <w:sz w:val="22"/>
                <w:szCs w:val="22"/>
              </w:rPr>
              <w:t>-код по Карте.</w:t>
            </w:r>
          </w:p>
        </w:tc>
      </w:tr>
      <w:tr w:rsidR="00C538AB" w:rsidRPr="00C538AB" w14:paraId="7238C69C" w14:textId="77777777" w:rsidTr="00FB2AFE">
        <w:trPr>
          <w:cantSplit/>
        </w:trPr>
        <w:tc>
          <w:tcPr>
            <w:tcW w:w="3419" w:type="dxa"/>
            <w:gridSpan w:val="2"/>
          </w:tcPr>
          <w:p w14:paraId="60218906" w14:textId="77777777" w:rsidR="00C538AB" w:rsidRPr="00C538AB" w:rsidRDefault="00C538AB" w:rsidP="00C538AB">
            <w:pPr>
              <w:rPr>
                <w:b/>
                <w:spacing w:val="-4"/>
              </w:rPr>
            </w:pPr>
            <w:r w:rsidRPr="00C538AB">
              <w:rPr>
                <w:b/>
                <w:spacing w:val="-4"/>
                <w:sz w:val="22"/>
                <w:szCs w:val="22"/>
              </w:rPr>
              <w:t>Услуга недоступна</w:t>
            </w:r>
          </w:p>
        </w:tc>
        <w:tc>
          <w:tcPr>
            <w:tcW w:w="6290" w:type="dxa"/>
          </w:tcPr>
          <w:p w14:paraId="0192A7B7" w14:textId="77777777" w:rsidR="00C538AB" w:rsidRPr="00C538AB" w:rsidRDefault="00C538AB" w:rsidP="00C538AB">
            <w:pPr>
              <w:rPr>
                <w:b/>
                <w:spacing w:val="-4"/>
              </w:rPr>
            </w:pPr>
            <w:r w:rsidRPr="00C538AB">
              <w:rPr>
                <w:b/>
                <w:spacing w:val="-4"/>
                <w:sz w:val="22"/>
                <w:szCs w:val="22"/>
              </w:rPr>
              <w:t xml:space="preserve">Был выбран вид топлива, отсутствующий на Карте. </w:t>
            </w:r>
          </w:p>
        </w:tc>
      </w:tr>
      <w:tr w:rsidR="00C538AB" w:rsidRPr="00C538AB" w14:paraId="61657B7A" w14:textId="77777777" w:rsidTr="00FB2AFE">
        <w:trPr>
          <w:cantSplit/>
        </w:trPr>
        <w:tc>
          <w:tcPr>
            <w:tcW w:w="3419" w:type="dxa"/>
            <w:gridSpan w:val="2"/>
          </w:tcPr>
          <w:p w14:paraId="0728322E" w14:textId="77777777" w:rsidR="00C538AB" w:rsidRPr="00C538AB" w:rsidRDefault="00684C95" w:rsidP="00C538AB">
            <w:pPr>
              <w:rPr>
                <w:b/>
                <w:spacing w:val="-4"/>
              </w:rPr>
            </w:pPr>
            <w:r>
              <w:rPr>
                <w:b/>
                <w:spacing w:val="-4"/>
                <w:sz w:val="22"/>
                <w:szCs w:val="22"/>
              </w:rPr>
              <w:t>Превышение суточного лимита</w:t>
            </w:r>
          </w:p>
        </w:tc>
        <w:tc>
          <w:tcPr>
            <w:tcW w:w="6290" w:type="dxa"/>
          </w:tcPr>
          <w:p w14:paraId="2C19D61F" w14:textId="77777777" w:rsidR="00C538AB" w:rsidRPr="007B58DF" w:rsidRDefault="00C538AB" w:rsidP="00C538AB">
            <w:pPr>
              <w:jc w:val="both"/>
              <w:rPr>
                <w:b/>
                <w:sz w:val="22"/>
                <w:szCs w:val="22"/>
              </w:rPr>
            </w:pPr>
            <w:r w:rsidRPr="007B58DF">
              <w:rPr>
                <w:b/>
                <w:sz w:val="22"/>
                <w:szCs w:val="22"/>
              </w:rPr>
              <w:t>Выбран суточный лимит топлива, оговоренный в Договоре и разрешенный к выдаче. Отпуск нефтепродуктов по Карте может быть возобновлен в 00 часов 01 минуту следующих суток.</w:t>
            </w:r>
          </w:p>
          <w:p w14:paraId="76381AB5" w14:textId="77777777" w:rsidR="00C538AB" w:rsidRPr="00C538AB" w:rsidRDefault="00C538AB" w:rsidP="00C538AB">
            <w:pPr>
              <w:jc w:val="both"/>
              <w:rPr>
                <w:b/>
                <w:spacing w:val="-4"/>
              </w:rPr>
            </w:pPr>
          </w:p>
        </w:tc>
      </w:tr>
      <w:tr w:rsidR="00C538AB" w:rsidRPr="00C538AB" w14:paraId="70F7EA72" w14:textId="77777777" w:rsidTr="00FB2AFE">
        <w:trPr>
          <w:cantSplit/>
        </w:trPr>
        <w:tc>
          <w:tcPr>
            <w:tcW w:w="3419" w:type="dxa"/>
            <w:gridSpan w:val="2"/>
          </w:tcPr>
          <w:p w14:paraId="0D3EDC8D" w14:textId="77777777" w:rsidR="00C538AB" w:rsidRPr="00C538AB" w:rsidRDefault="00684C95" w:rsidP="00C538AB">
            <w:pPr>
              <w:rPr>
                <w:b/>
                <w:spacing w:val="-4"/>
              </w:rPr>
            </w:pPr>
            <w:r>
              <w:rPr>
                <w:b/>
                <w:spacing w:val="-4"/>
                <w:sz w:val="22"/>
                <w:szCs w:val="22"/>
              </w:rPr>
              <w:t>Превышение месячного лимита</w:t>
            </w:r>
          </w:p>
        </w:tc>
        <w:tc>
          <w:tcPr>
            <w:tcW w:w="6290" w:type="dxa"/>
          </w:tcPr>
          <w:p w14:paraId="3F9FCFE9" w14:textId="77777777" w:rsidR="00C538AB" w:rsidRPr="00C538AB" w:rsidRDefault="00C538AB" w:rsidP="00C538AB">
            <w:pPr>
              <w:jc w:val="both"/>
              <w:rPr>
                <w:b/>
                <w:spacing w:val="-4"/>
              </w:rPr>
            </w:pPr>
            <w:r w:rsidRPr="00C538AB">
              <w:rPr>
                <w:b/>
                <w:spacing w:val="-4"/>
                <w:sz w:val="22"/>
                <w:szCs w:val="22"/>
              </w:rPr>
              <w:t>Стоимость покупки превышает остаток текущего месячного лимита</w:t>
            </w:r>
          </w:p>
        </w:tc>
      </w:tr>
      <w:tr w:rsidR="00C538AB" w:rsidRPr="00C538AB" w14:paraId="51B36DD1" w14:textId="77777777" w:rsidTr="00FB2AFE">
        <w:tblPrEx>
          <w:tblCellMar>
            <w:left w:w="56" w:type="dxa"/>
            <w:right w:w="56" w:type="dxa"/>
          </w:tblCellMar>
        </w:tblPrEx>
        <w:trPr>
          <w:gridBefore w:val="1"/>
          <w:wBefore w:w="14" w:type="dxa"/>
          <w:cantSplit/>
        </w:trPr>
        <w:tc>
          <w:tcPr>
            <w:tcW w:w="3405" w:type="dxa"/>
          </w:tcPr>
          <w:p w14:paraId="71E9F838" w14:textId="77777777" w:rsidR="00C538AB" w:rsidRPr="00C538AB" w:rsidRDefault="00C538AB" w:rsidP="00C538AB">
            <w:pPr>
              <w:rPr>
                <w:b/>
                <w:spacing w:val="-4"/>
              </w:rPr>
            </w:pPr>
            <w:r w:rsidRPr="00C538AB">
              <w:rPr>
                <w:b/>
                <w:spacing w:val="-4"/>
                <w:sz w:val="22"/>
                <w:szCs w:val="22"/>
              </w:rPr>
              <w:t>Карта в черном списке или</w:t>
            </w:r>
            <w:r w:rsidRPr="00C538AB">
              <w:rPr>
                <w:b/>
                <w:spacing w:val="-4"/>
                <w:sz w:val="22"/>
                <w:szCs w:val="22"/>
              </w:rPr>
              <w:br/>
              <w:t>Фирма в черном списке</w:t>
            </w:r>
          </w:p>
        </w:tc>
        <w:tc>
          <w:tcPr>
            <w:tcW w:w="6290" w:type="dxa"/>
          </w:tcPr>
          <w:p w14:paraId="37E47042" w14:textId="77777777" w:rsidR="00C538AB" w:rsidRPr="00C538AB" w:rsidRDefault="00C538AB" w:rsidP="00C538AB">
            <w:pPr>
              <w:jc w:val="both"/>
              <w:rPr>
                <w:b/>
                <w:spacing w:val="-4"/>
              </w:rPr>
            </w:pPr>
            <w:r w:rsidRPr="00C538AB">
              <w:rPr>
                <w:b/>
                <w:spacing w:val="-4"/>
                <w:sz w:val="22"/>
                <w:szCs w:val="22"/>
              </w:rPr>
              <w:t xml:space="preserve">Клиентскую Карту обслуживать запрещается, так как она </w:t>
            </w:r>
            <w:r w:rsidR="00E52B8C">
              <w:rPr>
                <w:b/>
                <w:spacing w:val="-4"/>
                <w:sz w:val="22"/>
                <w:szCs w:val="22"/>
              </w:rPr>
              <w:t xml:space="preserve">заблокирована и </w:t>
            </w:r>
            <w:r w:rsidRPr="00C538AB">
              <w:rPr>
                <w:b/>
                <w:spacing w:val="-4"/>
                <w:sz w:val="22"/>
                <w:szCs w:val="22"/>
              </w:rPr>
              <w:t>находится в черном списке.</w:t>
            </w:r>
          </w:p>
        </w:tc>
      </w:tr>
      <w:tr w:rsidR="00C538AB" w:rsidRPr="00C538AB" w14:paraId="3FA2ED46" w14:textId="77777777" w:rsidTr="00FB2AFE">
        <w:tblPrEx>
          <w:tblCellMar>
            <w:left w:w="56" w:type="dxa"/>
            <w:right w:w="56" w:type="dxa"/>
          </w:tblCellMar>
        </w:tblPrEx>
        <w:trPr>
          <w:gridBefore w:val="1"/>
          <w:wBefore w:w="14" w:type="dxa"/>
          <w:cantSplit/>
        </w:trPr>
        <w:tc>
          <w:tcPr>
            <w:tcW w:w="3405" w:type="dxa"/>
            <w:vAlign w:val="center"/>
          </w:tcPr>
          <w:p w14:paraId="6B88BC98" w14:textId="77777777" w:rsidR="00C538AB" w:rsidRPr="00C538AB" w:rsidRDefault="00C538AB" w:rsidP="00C538AB">
            <w:pPr>
              <w:rPr>
                <w:b/>
                <w:spacing w:val="-4"/>
              </w:rPr>
            </w:pPr>
            <w:r w:rsidRPr="00C538AB">
              <w:rPr>
                <w:b/>
                <w:spacing w:val="-4"/>
                <w:sz w:val="22"/>
                <w:szCs w:val="22"/>
              </w:rPr>
              <w:t>Срок действия Карты истек</w:t>
            </w:r>
          </w:p>
          <w:p w14:paraId="77B812F8" w14:textId="77777777" w:rsidR="00C538AB" w:rsidRPr="00C538AB" w:rsidRDefault="00C538AB" w:rsidP="00C538AB">
            <w:pPr>
              <w:rPr>
                <w:b/>
                <w:spacing w:val="-4"/>
              </w:rPr>
            </w:pPr>
          </w:p>
        </w:tc>
        <w:tc>
          <w:tcPr>
            <w:tcW w:w="6290" w:type="dxa"/>
          </w:tcPr>
          <w:p w14:paraId="6BBCA8C1" w14:textId="77777777" w:rsidR="00C538AB" w:rsidRPr="00C538AB" w:rsidRDefault="00C538AB" w:rsidP="00C538AB">
            <w:pPr>
              <w:jc w:val="both"/>
              <w:rPr>
                <w:b/>
                <w:spacing w:val="-4"/>
              </w:rPr>
            </w:pPr>
            <w:r w:rsidRPr="00C538AB">
              <w:rPr>
                <w:b/>
                <w:spacing w:val="-4"/>
                <w:sz w:val="22"/>
                <w:szCs w:val="22"/>
              </w:rPr>
              <w:t xml:space="preserve">Каждая Карта имеет срок действия 6 месяцев со дня последнего обслуживания по Карте. Когда этот срок заканчивается, Карта не принимается к обслуживанию. Срок действия клиентской Карты можно продлить в офисе Поставщика. </w:t>
            </w:r>
          </w:p>
        </w:tc>
      </w:tr>
      <w:tr w:rsidR="00C538AB" w:rsidRPr="00C538AB" w14:paraId="0387976C" w14:textId="77777777" w:rsidTr="00FB2AFE">
        <w:trPr>
          <w:cantSplit/>
        </w:trPr>
        <w:tc>
          <w:tcPr>
            <w:tcW w:w="3419" w:type="dxa"/>
            <w:gridSpan w:val="2"/>
          </w:tcPr>
          <w:p w14:paraId="68756554" w14:textId="77777777" w:rsidR="00C538AB" w:rsidRPr="00C538AB" w:rsidRDefault="00C538AB" w:rsidP="00C538AB">
            <w:pPr>
              <w:rPr>
                <w:b/>
                <w:spacing w:val="-4"/>
              </w:rPr>
            </w:pPr>
            <w:r w:rsidRPr="00C538AB">
              <w:rPr>
                <w:b/>
                <w:spacing w:val="-4"/>
                <w:sz w:val="22"/>
                <w:szCs w:val="22"/>
              </w:rPr>
              <w:t>Эмитент</w:t>
            </w:r>
          </w:p>
          <w:p w14:paraId="7ABD2B9E" w14:textId="77777777" w:rsidR="00C538AB" w:rsidRPr="00C538AB" w:rsidRDefault="007145F0" w:rsidP="00C538AB">
            <w:pPr>
              <w:rPr>
                <w:b/>
                <w:spacing w:val="-4"/>
              </w:rPr>
            </w:pPr>
            <w:r>
              <w:rPr>
                <w:b/>
                <w:spacing w:val="-4"/>
                <w:sz w:val="22"/>
                <w:szCs w:val="22"/>
              </w:rPr>
              <w:t>недоступен</w:t>
            </w:r>
          </w:p>
        </w:tc>
        <w:tc>
          <w:tcPr>
            <w:tcW w:w="6290" w:type="dxa"/>
          </w:tcPr>
          <w:p w14:paraId="463F4003" w14:textId="77777777" w:rsidR="00C538AB" w:rsidRPr="00C538AB" w:rsidRDefault="00C538AB" w:rsidP="00C538AB">
            <w:pPr>
              <w:rPr>
                <w:b/>
                <w:spacing w:val="-4"/>
              </w:rPr>
            </w:pPr>
            <w:r w:rsidRPr="00C538AB">
              <w:rPr>
                <w:b/>
                <w:spacing w:val="-4"/>
                <w:sz w:val="22"/>
                <w:szCs w:val="22"/>
              </w:rPr>
              <w:t>В терминал была вставлена Карта эмитента, запрещенного для обслуживания на данном терминале</w:t>
            </w:r>
          </w:p>
        </w:tc>
      </w:tr>
      <w:tr w:rsidR="00C538AB" w:rsidRPr="00C538AB" w14:paraId="7D08CC50" w14:textId="77777777" w:rsidTr="00FB2AFE">
        <w:trPr>
          <w:cantSplit/>
        </w:trPr>
        <w:tc>
          <w:tcPr>
            <w:tcW w:w="3419" w:type="dxa"/>
            <w:gridSpan w:val="2"/>
            <w:vAlign w:val="center"/>
          </w:tcPr>
          <w:p w14:paraId="03C8C608" w14:textId="77777777" w:rsidR="00C538AB" w:rsidRPr="00C538AB" w:rsidRDefault="007145F0" w:rsidP="00C538AB">
            <w:pPr>
              <w:rPr>
                <w:b/>
                <w:spacing w:val="-4"/>
              </w:rPr>
            </w:pPr>
            <w:r>
              <w:rPr>
                <w:b/>
                <w:spacing w:val="-4"/>
                <w:sz w:val="22"/>
                <w:szCs w:val="22"/>
              </w:rPr>
              <w:t>Неизвестная ошибка</w:t>
            </w:r>
          </w:p>
          <w:p w14:paraId="4861D26F" w14:textId="77777777" w:rsidR="00C538AB" w:rsidRPr="00C538AB" w:rsidRDefault="007145F0" w:rsidP="00C538AB">
            <w:pPr>
              <w:rPr>
                <w:b/>
                <w:spacing w:val="-4"/>
              </w:rPr>
            </w:pPr>
            <w:r>
              <w:rPr>
                <w:b/>
                <w:spacing w:val="-4"/>
                <w:sz w:val="22"/>
                <w:szCs w:val="22"/>
              </w:rPr>
              <w:t>Ошибка сброса</w:t>
            </w:r>
          </w:p>
        </w:tc>
        <w:tc>
          <w:tcPr>
            <w:tcW w:w="6290" w:type="dxa"/>
          </w:tcPr>
          <w:p w14:paraId="6BD2C8A2" w14:textId="77777777" w:rsidR="00C538AB" w:rsidRPr="00C538AB" w:rsidRDefault="00C538AB" w:rsidP="00C538AB">
            <w:pPr>
              <w:jc w:val="both"/>
              <w:rPr>
                <w:b/>
                <w:spacing w:val="-4"/>
              </w:rPr>
            </w:pPr>
            <w:r w:rsidRPr="00C538AB">
              <w:rPr>
                <w:b/>
                <w:spacing w:val="-4"/>
                <w:sz w:val="22"/>
                <w:szCs w:val="22"/>
              </w:rPr>
              <w:t>Возможно, 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p w14:paraId="1067E6AA" w14:textId="77777777" w:rsidR="00C538AB" w:rsidRPr="00C538AB" w:rsidRDefault="00C538AB" w:rsidP="00C538AB">
            <w:pPr>
              <w:jc w:val="both"/>
              <w:rPr>
                <w:b/>
                <w:spacing w:val="-4"/>
              </w:rPr>
            </w:pPr>
            <w:r w:rsidRPr="00C538AB">
              <w:rPr>
                <w:b/>
                <w:spacing w:val="-4"/>
                <w:sz w:val="22"/>
                <w:szCs w:val="22"/>
              </w:rPr>
              <w:t>Необходимо повторить операцию.</w:t>
            </w:r>
          </w:p>
        </w:tc>
      </w:tr>
      <w:tr w:rsidR="00C538AB" w:rsidRPr="00C538AB" w14:paraId="2C10F1BF" w14:textId="77777777" w:rsidTr="00FB2AFE">
        <w:trPr>
          <w:cantSplit/>
        </w:trPr>
        <w:tc>
          <w:tcPr>
            <w:tcW w:w="3419" w:type="dxa"/>
            <w:gridSpan w:val="2"/>
          </w:tcPr>
          <w:p w14:paraId="559320FB" w14:textId="77777777" w:rsidR="00C538AB" w:rsidRPr="00C538AB" w:rsidRDefault="007145F0" w:rsidP="00C538AB">
            <w:pPr>
              <w:rPr>
                <w:b/>
                <w:spacing w:val="-4"/>
              </w:rPr>
            </w:pPr>
            <w:r>
              <w:rPr>
                <w:b/>
                <w:spacing w:val="-4"/>
                <w:sz w:val="22"/>
                <w:szCs w:val="22"/>
              </w:rPr>
              <w:t>Карта была удалена</w:t>
            </w:r>
          </w:p>
        </w:tc>
        <w:tc>
          <w:tcPr>
            <w:tcW w:w="6290" w:type="dxa"/>
          </w:tcPr>
          <w:p w14:paraId="08652A35" w14:textId="77777777" w:rsidR="00C538AB" w:rsidRPr="00C538AB" w:rsidRDefault="00C538AB" w:rsidP="00C538AB">
            <w:pPr>
              <w:jc w:val="both"/>
              <w:rPr>
                <w:b/>
                <w:spacing w:val="-4"/>
              </w:rPr>
            </w:pPr>
            <w:r w:rsidRPr="00C538AB">
              <w:rPr>
                <w:b/>
                <w:spacing w:val="-4"/>
                <w:sz w:val="22"/>
                <w:szCs w:val="22"/>
              </w:rPr>
              <w:t>Карта вынута из Картоприемника терминала или сдвинута. Необходимо повторить операцию.</w:t>
            </w:r>
          </w:p>
        </w:tc>
      </w:tr>
      <w:tr w:rsidR="00C538AB" w:rsidRPr="00C538AB" w14:paraId="7231959B" w14:textId="77777777" w:rsidTr="00FB2AFE">
        <w:trPr>
          <w:cantSplit/>
        </w:trPr>
        <w:tc>
          <w:tcPr>
            <w:tcW w:w="3419" w:type="dxa"/>
            <w:gridSpan w:val="2"/>
          </w:tcPr>
          <w:p w14:paraId="2116F299" w14:textId="77777777" w:rsidR="00C538AB" w:rsidRPr="00C538AB" w:rsidRDefault="00C538AB" w:rsidP="00C538AB">
            <w:pPr>
              <w:rPr>
                <w:b/>
                <w:spacing w:val="-4"/>
              </w:rPr>
            </w:pPr>
            <w:r w:rsidRPr="00C538AB">
              <w:rPr>
                <w:b/>
                <w:spacing w:val="-4"/>
                <w:sz w:val="22"/>
                <w:szCs w:val="22"/>
              </w:rPr>
              <w:t xml:space="preserve">Ошибка чтения или </w:t>
            </w:r>
            <w:r w:rsidRPr="00C538AB">
              <w:rPr>
                <w:b/>
                <w:spacing w:val="-4"/>
                <w:sz w:val="22"/>
                <w:szCs w:val="22"/>
              </w:rPr>
              <w:br/>
              <w:t>Ошибка операции или</w:t>
            </w:r>
            <w:r w:rsidRPr="00C538AB">
              <w:rPr>
                <w:b/>
                <w:spacing w:val="-4"/>
                <w:sz w:val="22"/>
                <w:szCs w:val="22"/>
              </w:rPr>
              <w:br/>
              <w:t>Ошибка записи</w:t>
            </w:r>
          </w:p>
        </w:tc>
        <w:tc>
          <w:tcPr>
            <w:tcW w:w="6290" w:type="dxa"/>
          </w:tcPr>
          <w:p w14:paraId="086592A1" w14:textId="77777777" w:rsidR="00C538AB" w:rsidRPr="00C538AB" w:rsidRDefault="00C538AB" w:rsidP="00C538AB">
            <w:pPr>
              <w:jc w:val="both"/>
              <w:rPr>
                <w:b/>
                <w:spacing w:val="-4"/>
              </w:rPr>
            </w:pPr>
            <w:r w:rsidRPr="00C538AB">
              <w:rPr>
                <w:b/>
                <w:spacing w:val="-4"/>
                <w:sz w:val="22"/>
                <w:szCs w:val="22"/>
              </w:rPr>
              <w:t>Предложите оператору повторить операцию.</w:t>
            </w:r>
          </w:p>
          <w:p w14:paraId="3BB6E30F" w14:textId="77777777" w:rsidR="00C538AB" w:rsidRPr="00C538AB" w:rsidRDefault="00C538AB" w:rsidP="00C538AB">
            <w:pPr>
              <w:jc w:val="both"/>
              <w:rPr>
                <w:b/>
                <w:spacing w:val="-4"/>
              </w:rPr>
            </w:pPr>
            <w:r w:rsidRPr="00C538AB">
              <w:rPr>
                <w:b/>
                <w:spacing w:val="-4"/>
                <w:sz w:val="22"/>
                <w:szCs w:val="22"/>
              </w:rPr>
              <w:t>Если сообщение не устранено, то предоставьте Карту в офис Поставщика.</w:t>
            </w:r>
          </w:p>
        </w:tc>
      </w:tr>
    </w:tbl>
    <w:p w14:paraId="73454F5F" w14:textId="77777777" w:rsidR="00E326FC" w:rsidRDefault="00E326FC" w:rsidP="00C538AB">
      <w:pPr>
        <w:ind w:firstLine="567"/>
        <w:jc w:val="both"/>
        <w:rPr>
          <w:sz w:val="22"/>
          <w:szCs w:val="22"/>
        </w:rPr>
      </w:pPr>
    </w:p>
    <w:p w14:paraId="4502D74A" w14:textId="77777777" w:rsidR="00E326FC" w:rsidRDefault="00E326FC">
      <w:pPr>
        <w:ind w:right="56" w:firstLine="567"/>
        <w:jc w:val="both"/>
        <w:rPr>
          <w:snapToGrid w:val="0"/>
          <w:sz w:val="22"/>
          <w:szCs w:val="22"/>
        </w:rPr>
      </w:pPr>
    </w:p>
    <w:p w14:paraId="1909FB64" w14:textId="77777777" w:rsidR="00E326FC" w:rsidRDefault="00E326FC">
      <w:pPr>
        <w:numPr>
          <w:ilvl w:val="0"/>
          <w:numId w:val="1"/>
        </w:numPr>
        <w:tabs>
          <w:tab w:val="clear" w:pos="3552"/>
          <w:tab w:val="num" w:pos="851"/>
        </w:tabs>
        <w:ind w:left="0" w:right="57" w:firstLine="567"/>
        <w:jc w:val="center"/>
        <w:rPr>
          <w:b/>
          <w:bCs/>
          <w:snapToGrid w:val="0"/>
          <w:sz w:val="22"/>
          <w:szCs w:val="22"/>
        </w:rPr>
      </w:pPr>
      <w:r>
        <w:rPr>
          <w:b/>
          <w:bCs/>
          <w:snapToGrid w:val="0"/>
          <w:sz w:val="22"/>
          <w:szCs w:val="22"/>
        </w:rPr>
        <w:t>БЛОКИРОВАНИЕ КАРТЫ</w:t>
      </w:r>
    </w:p>
    <w:p w14:paraId="2EFDE613" w14:textId="77777777" w:rsidR="00E326FC" w:rsidRDefault="00E326FC">
      <w:pPr>
        <w:ind w:right="57" w:firstLine="567"/>
        <w:rPr>
          <w:b/>
          <w:bCs/>
          <w:snapToGrid w:val="0"/>
          <w:sz w:val="22"/>
          <w:szCs w:val="22"/>
        </w:rPr>
      </w:pPr>
    </w:p>
    <w:p w14:paraId="5D7029F6" w14:textId="77777777" w:rsidR="00E326FC" w:rsidRDefault="00E326FC">
      <w:pPr>
        <w:ind w:right="56" w:firstLine="567"/>
        <w:jc w:val="both"/>
        <w:rPr>
          <w:snapToGrid w:val="0"/>
          <w:sz w:val="22"/>
          <w:szCs w:val="22"/>
        </w:rPr>
      </w:pPr>
      <w:r w:rsidRPr="00684C95">
        <w:rPr>
          <w:b/>
          <w:snapToGrid w:val="0"/>
          <w:sz w:val="22"/>
          <w:szCs w:val="22"/>
        </w:rPr>
        <w:t>4.1</w:t>
      </w:r>
      <w:r>
        <w:rPr>
          <w:snapToGrid w:val="0"/>
          <w:sz w:val="22"/>
          <w:szCs w:val="22"/>
        </w:rPr>
        <w:t xml:space="preserve">. Блокирование Карты путем приостановки/прекращения </w:t>
      </w:r>
      <w:r>
        <w:rPr>
          <w:sz w:val="22"/>
          <w:szCs w:val="22"/>
        </w:rPr>
        <w:t xml:space="preserve">всех операций с использованием Карты, </w:t>
      </w:r>
      <w:r>
        <w:rPr>
          <w:snapToGrid w:val="0"/>
          <w:sz w:val="22"/>
          <w:szCs w:val="22"/>
        </w:rPr>
        <w:t>осуществляется Исполнителем в следующих случаях:</w:t>
      </w:r>
    </w:p>
    <w:p w14:paraId="3306B203" w14:textId="77777777" w:rsidR="00E326FC" w:rsidRDefault="00E326FC">
      <w:pPr>
        <w:ind w:right="56" w:firstLine="567"/>
        <w:jc w:val="both"/>
        <w:rPr>
          <w:snapToGrid w:val="0"/>
          <w:sz w:val="22"/>
          <w:szCs w:val="22"/>
        </w:rPr>
      </w:pPr>
      <w:r>
        <w:rPr>
          <w:snapToGrid w:val="0"/>
          <w:sz w:val="22"/>
          <w:szCs w:val="22"/>
        </w:rPr>
        <w:t>4.1.1. – ненадлежащее исполнение Клиентом обязательств по Договору;</w:t>
      </w:r>
    </w:p>
    <w:p w14:paraId="22E7E94B" w14:textId="77777777" w:rsidR="00E326FC" w:rsidRDefault="00E326FC">
      <w:pPr>
        <w:ind w:right="56" w:firstLine="567"/>
        <w:jc w:val="both"/>
        <w:rPr>
          <w:snapToGrid w:val="0"/>
          <w:sz w:val="22"/>
          <w:szCs w:val="22"/>
        </w:rPr>
      </w:pPr>
      <w:r>
        <w:rPr>
          <w:snapToGrid w:val="0"/>
          <w:sz w:val="22"/>
          <w:szCs w:val="22"/>
        </w:rPr>
        <w:t>4.1.2. – расторжение настоящего Договора;</w:t>
      </w:r>
    </w:p>
    <w:p w14:paraId="35EDB1AC" w14:textId="77777777" w:rsidR="00E326FC" w:rsidRDefault="00E326FC">
      <w:pPr>
        <w:ind w:right="56" w:firstLine="567"/>
        <w:jc w:val="both"/>
        <w:rPr>
          <w:snapToGrid w:val="0"/>
          <w:sz w:val="22"/>
          <w:szCs w:val="22"/>
        </w:rPr>
      </w:pPr>
      <w:r>
        <w:rPr>
          <w:snapToGrid w:val="0"/>
          <w:sz w:val="22"/>
          <w:szCs w:val="22"/>
        </w:rPr>
        <w:t>4.1.3. – в иных случаях, предусмотренных настоящим Договором или соглашениями к нему.</w:t>
      </w:r>
    </w:p>
    <w:p w14:paraId="7AC5DBA3" w14:textId="77777777" w:rsidR="00E326FC" w:rsidRDefault="00E326FC">
      <w:pPr>
        <w:pStyle w:val="a3"/>
        <w:tabs>
          <w:tab w:val="clear" w:pos="144"/>
          <w:tab w:val="clear" w:pos="2016"/>
          <w:tab w:val="clear" w:pos="2304"/>
          <w:tab w:val="clear" w:pos="2448"/>
          <w:tab w:val="clear" w:pos="3312"/>
          <w:tab w:val="left" w:pos="900"/>
        </w:tabs>
        <w:ind w:firstLine="567"/>
        <w:rPr>
          <w:snapToGrid w:val="0"/>
          <w:sz w:val="22"/>
          <w:szCs w:val="22"/>
        </w:rPr>
      </w:pPr>
      <w:r w:rsidRPr="00684C95">
        <w:rPr>
          <w:b/>
          <w:snapToGrid w:val="0"/>
          <w:sz w:val="22"/>
          <w:szCs w:val="22"/>
        </w:rPr>
        <w:t>4.2</w:t>
      </w:r>
      <w:r>
        <w:rPr>
          <w:snapToGrid w:val="0"/>
          <w:sz w:val="22"/>
          <w:szCs w:val="22"/>
        </w:rPr>
        <w:t>. Во всех случаях утраты Клиентом</w:t>
      </w:r>
      <w:r w:rsidR="00587F04">
        <w:rPr>
          <w:snapToGrid w:val="0"/>
          <w:sz w:val="22"/>
          <w:szCs w:val="22"/>
        </w:rPr>
        <w:t xml:space="preserve"> Карты, Клиент незамедлительно </w:t>
      </w:r>
      <w:r>
        <w:rPr>
          <w:snapToGrid w:val="0"/>
          <w:sz w:val="22"/>
          <w:szCs w:val="22"/>
        </w:rPr>
        <w:t xml:space="preserve">сообщает Исполнителю </w:t>
      </w:r>
      <w:r>
        <w:rPr>
          <w:snapToGrid w:val="0"/>
          <w:sz w:val="22"/>
          <w:szCs w:val="22"/>
        </w:rPr>
        <w:lastRenderedPageBreak/>
        <w:t>информацию об утрате Карты.</w:t>
      </w:r>
    </w:p>
    <w:p w14:paraId="1387F959" w14:textId="77777777" w:rsidR="00E326FC" w:rsidRDefault="00E326FC">
      <w:pPr>
        <w:pStyle w:val="a3"/>
        <w:tabs>
          <w:tab w:val="clear" w:pos="144"/>
          <w:tab w:val="clear" w:pos="2016"/>
          <w:tab w:val="clear" w:pos="2304"/>
          <w:tab w:val="clear" w:pos="2448"/>
          <w:tab w:val="clear" w:pos="3312"/>
          <w:tab w:val="left" w:pos="900"/>
        </w:tabs>
        <w:ind w:firstLine="567"/>
        <w:rPr>
          <w:sz w:val="22"/>
          <w:szCs w:val="22"/>
        </w:rPr>
      </w:pPr>
      <w:r>
        <w:rPr>
          <w:snapToGrid w:val="0"/>
          <w:sz w:val="22"/>
          <w:szCs w:val="22"/>
        </w:rPr>
        <w:t xml:space="preserve">4.2.1. Уведомление Клиента </w:t>
      </w:r>
      <w:r>
        <w:rPr>
          <w:sz w:val="22"/>
          <w:szCs w:val="22"/>
        </w:rPr>
        <w:t xml:space="preserve">о приостановлении операций по Карте либо об утрате Карты должно быть составлено в письменной форме, и содержать сведения номере и дате настоящего Договора, название Клиента, номер Карты и </w:t>
      </w:r>
      <w:r>
        <w:rPr>
          <w:sz w:val="22"/>
          <w:szCs w:val="22"/>
          <w:lang w:val="en-US"/>
        </w:rPr>
        <w:t>PIN</w:t>
      </w:r>
      <w:r>
        <w:rPr>
          <w:sz w:val="22"/>
          <w:szCs w:val="22"/>
        </w:rPr>
        <w:t>-код Карты, подлежащей блокировке, подпись уполномоченного лица и печать Клиента.</w:t>
      </w:r>
    </w:p>
    <w:p w14:paraId="62758BFE" w14:textId="77777777" w:rsidR="00E326FC" w:rsidRDefault="00E326FC">
      <w:pPr>
        <w:pStyle w:val="a3"/>
        <w:tabs>
          <w:tab w:val="clear" w:pos="144"/>
          <w:tab w:val="clear" w:pos="2016"/>
          <w:tab w:val="clear" w:pos="2304"/>
          <w:tab w:val="clear" w:pos="2448"/>
          <w:tab w:val="clear" w:pos="3312"/>
          <w:tab w:val="left" w:pos="900"/>
          <w:tab w:val="left" w:pos="1080"/>
        </w:tabs>
        <w:snapToGrid w:val="0"/>
        <w:ind w:firstLine="567"/>
        <w:rPr>
          <w:sz w:val="22"/>
          <w:szCs w:val="22"/>
        </w:rPr>
      </w:pPr>
      <w:r>
        <w:rPr>
          <w:sz w:val="22"/>
          <w:szCs w:val="22"/>
        </w:rPr>
        <w:t xml:space="preserve">4.2.2. Письменные уведомления Клиента обо всех случаях утраты Карт направляются в адрес Исполнителя посредством </w:t>
      </w:r>
      <w:r w:rsidR="00F51914">
        <w:rPr>
          <w:sz w:val="22"/>
          <w:szCs w:val="22"/>
        </w:rPr>
        <w:t xml:space="preserve">электронной или </w:t>
      </w:r>
      <w:r>
        <w:rPr>
          <w:sz w:val="22"/>
          <w:szCs w:val="22"/>
        </w:rPr>
        <w:t xml:space="preserve">факсимильной связи на контактный телефонный номер: </w:t>
      </w:r>
      <w:r w:rsidR="00F00507" w:rsidRPr="00F00507">
        <w:rPr>
          <w:b/>
          <w:bCs/>
          <w:sz w:val="22"/>
          <w:szCs w:val="22"/>
        </w:rPr>
        <w:t>(49</w:t>
      </w:r>
      <w:r w:rsidR="00171F05" w:rsidRPr="00171F05">
        <w:rPr>
          <w:b/>
          <w:bCs/>
          <w:sz w:val="22"/>
          <w:szCs w:val="22"/>
        </w:rPr>
        <w:t>9</w:t>
      </w:r>
      <w:r w:rsidR="00F00507" w:rsidRPr="00F00507">
        <w:rPr>
          <w:b/>
          <w:bCs/>
          <w:sz w:val="22"/>
          <w:szCs w:val="22"/>
        </w:rPr>
        <w:t xml:space="preserve">) </w:t>
      </w:r>
      <w:r w:rsidR="00171F05" w:rsidRPr="00171F05">
        <w:rPr>
          <w:b/>
          <w:bCs/>
          <w:snapToGrid w:val="0"/>
          <w:sz w:val="22"/>
          <w:szCs w:val="22"/>
        </w:rPr>
        <w:t>408-35-71</w:t>
      </w:r>
      <w:r>
        <w:rPr>
          <w:sz w:val="22"/>
          <w:szCs w:val="22"/>
        </w:rPr>
        <w:t>.</w:t>
      </w:r>
    </w:p>
    <w:p w14:paraId="5288861C" w14:textId="77777777" w:rsidR="00E326FC" w:rsidRDefault="00E326FC">
      <w:pPr>
        <w:pStyle w:val="a3"/>
        <w:tabs>
          <w:tab w:val="clear" w:pos="144"/>
          <w:tab w:val="clear" w:pos="2016"/>
          <w:tab w:val="clear" w:pos="2304"/>
          <w:tab w:val="clear" w:pos="2448"/>
          <w:tab w:val="clear" w:pos="3312"/>
          <w:tab w:val="left" w:pos="900"/>
        </w:tabs>
        <w:ind w:firstLine="567"/>
        <w:rPr>
          <w:sz w:val="22"/>
          <w:szCs w:val="22"/>
        </w:rPr>
      </w:pPr>
      <w:r>
        <w:rPr>
          <w:sz w:val="22"/>
          <w:szCs w:val="22"/>
        </w:rPr>
        <w:t xml:space="preserve">4.2.3. Клиент до момента направления Исполнителю письменного уведомления вправе сообщить </w:t>
      </w:r>
      <w:r>
        <w:rPr>
          <w:snapToGrid w:val="0"/>
          <w:sz w:val="22"/>
          <w:szCs w:val="22"/>
        </w:rPr>
        <w:t xml:space="preserve">устно о приостановлении операций по Карте либо об утрате Карты, с сообщением Исполнителю </w:t>
      </w:r>
      <w:r>
        <w:rPr>
          <w:sz w:val="22"/>
          <w:szCs w:val="22"/>
        </w:rPr>
        <w:t xml:space="preserve">названия Клиента, Номера Карты и </w:t>
      </w:r>
      <w:r>
        <w:rPr>
          <w:sz w:val="22"/>
          <w:szCs w:val="22"/>
          <w:lang w:val="en-US"/>
        </w:rPr>
        <w:t>PIN</w:t>
      </w:r>
      <w:r>
        <w:rPr>
          <w:sz w:val="22"/>
          <w:szCs w:val="22"/>
        </w:rPr>
        <w:t>-кода Карты, подлежащей блокировке</w:t>
      </w:r>
      <w:r>
        <w:rPr>
          <w:snapToGrid w:val="0"/>
          <w:sz w:val="22"/>
          <w:szCs w:val="22"/>
        </w:rPr>
        <w:t>, по контактному номеру телефона:</w:t>
      </w:r>
      <w:r>
        <w:rPr>
          <w:sz w:val="22"/>
          <w:szCs w:val="22"/>
        </w:rPr>
        <w:t xml:space="preserve"> </w:t>
      </w:r>
      <w:r w:rsidR="00F00507" w:rsidRPr="00F00507">
        <w:rPr>
          <w:b/>
          <w:bCs/>
          <w:sz w:val="22"/>
          <w:szCs w:val="22"/>
        </w:rPr>
        <w:t>(49</w:t>
      </w:r>
      <w:r w:rsidR="00171F05" w:rsidRPr="00171F05">
        <w:rPr>
          <w:b/>
          <w:bCs/>
          <w:sz w:val="22"/>
          <w:szCs w:val="22"/>
        </w:rPr>
        <w:t>9</w:t>
      </w:r>
      <w:r w:rsidR="00F00507" w:rsidRPr="00F00507">
        <w:rPr>
          <w:b/>
          <w:bCs/>
          <w:sz w:val="22"/>
          <w:szCs w:val="22"/>
        </w:rPr>
        <w:t xml:space="preserve">) </w:t>
      </w:r>
      <w:r w:rsidR="00171F05" w:rsidRPr="00171F05">
        <w:rPr>
          <w:b/>
          <w:bCs/>
          <w:snapToGrid w:val="0"/>
          <w:sz w:val="22"/>
          <w:szCs w:val="22"/>
        </w:rPr>
        <w:t>408-35-71</w:t>
      </w:r>
      <w:r>
        <w:rPr>
          <w:sz w:val="22"/>
          <w:szCs w:val="22"/>
        </w:rPr>
        <w:t>.</w:t>
      </w:r>
    </w:p>
    <w:p w14:paraId="5A8DBD28" w14:textId="77777777" w:rsidR="00E326FC" w:rsidRDefault="00E326FC">
      <w:pPr>
        <w:pStyle w:val="a3"/>
        <w:tabs>
          <w:tab w:val="clear" w:pos="144"/>
          <w:tab w:val="clear" w:pos="2016"/>
          <w:tab w:val="clear" w:pos="2304"/>
          <w:tab w:val="clear" w:pos="2448"/>
          <w:tab w:val="clear" w:pos="3312"/>
          <w:tab w:val="left" w:pos="900"/>
        </w:tabs>
        <w:ind w:firstLine="567"/>
        <w:rPr>
          <w:sz w:val="22"/>
          <w:szCs w:val="22"/>
        </w:rPr>
      </w:pPr>
      <w:r w:rsidRPr="00684C95">
        <w:rPr>
          <w:b/>
          <w:sz w:val="22"/>
          <w:szCs w:val="22"/>
        </w:rPr>
        <w:t>4.3</w:t>
      </w:r>
      <w:r>
        <w:rPr>
          <w:sz w:val="22"/>
          <w:szCs w:val="22"/>
        </w:rPr>
        <w:t xml:space="preserve">. Установка карт в «СТОП-ЛИСТ» с целью их блокировки </w:t>
      </w:r>
      <w:r>
        <w:rPr>
          <w:snapToGrid w:val="0"/>
          <w:sz w:val="22"/>
          <w:szCs w:val="22"/>
        </w:rPr>
        <w:t>по заявлению Клиента</w:t>
      </w:r>
      <w:r>
        <w:rPr>
          <w:sz w:val="22"/>
          <w:szCs w:val="22"/>
        </w:rPr>
        <w:t xml:space="preserve"> производится при наличии соответствующего письменного заявления (уведомления) Клиента </w:t>
      </w:r>
      <w:r>
        <w:rPr>
          <w:b/>
          <w:bCs/>
          <w:sz w:val="22"/>
          <w:szCs w:val="22"/>
        </w:rPr>
        <w:t xml:space="preserve">ежедневно с </w:t>
      </w:r>
      <w:r w:rsidR="002C2BA3">
        <w:rPr>
          <w:b/>
          <w:bCs/>
          <w:sz w:val="22"/>
          <w:szCs w:val="22"/>
        </w:rPr>
        <w:t>09</w:t>
      </w:r>
      <w:r>
        <w:rPr>
          <w:b/>
          <w:bCs/>
          <w:sz w:val="22"/>
          <w:szCs w:val="22"/>
        </w:rPr>
        <w:t>-00 до 18-00, кроме выходных и праздничных дней</w:t>
      </w:r>
      <w:r>
        <w:rPr>
          <w:sz w:val="22"/>
          <w:szCs w:val="22"/>
        </w:rPr>
        <w:t>.</w:t>
      </w:r>
    </w:p>
    <w:p w14:paraId="0A9E9155" w14:textId="77777777" w:rsidR="00E326FC" w:rsidRDefault="00E326FC">
      <w:pPr>
        <w:pStyle w:val="a3"/>
        <w:tabs>
          <w:tab w:val="clear" w:pos="144"/>
          <w:tab w:val="clear" w:pos="2016"/>
          <w:tab w:val="clear" w:pos="2304"/>
          <w:tab w:val="clear" w:pos="2448"/>
          <w:tab w:val="clear" w:pos="3312"/>
          <w:tab w:val="left" w:pos="900"/>
        </w:tabs>
        <w:ind w:firstLine="567"/>
        <w:rPr>
          <w:sz w:val="22"/>
          <w:szCs w:val="22"/>
        </w:rPr>
      </w:pPr>
      <w:r w:rsidRPr="00684C95">
        <w:rPr>
          <w:b/>
          <w:sz w:val="22"/>
          <w:szCs w:val="22"/>
        </w:rPr>
        <w:t>4.4</w:t>
      </w:r>
      <w:r>
        <w:rPr>
          <w:sz w:val="22"/>
          <w:szCs w:val="22"/>
        </w:rPr>
        <w:t xml:space="preserve">. </w:t>
      </w:r>
      <w:r>
        <w:rPr>
          <w:snapToGrid w:val="0"/>
          <w:sz w:val="22"/>
          <w:szCs w:val="22"/>
        </w:rPr>
        <w:t>Исполнитель информирует</w:t>
      </w:r>
      <w:r>
        <w:rPr>
          <w:sz w:val="22"/>
          <w:szCs w:val="22"/>
        </w:rPr>
        <w:t xml:space="preserve"> всех участников операций о приостановлении/прекращении всех операций с использованием Карты, выданной Клиенту, в случае получения письменного уведомления Клиента о приостановлении операций по Карте, </w:t>
      </w:r>
      <w:r w:rsidRPr="00D42342">
        <w:rPr>
          <w:bCs/>
          <w:sz w:val="22"/>
          <w:szCs w:val="22"/>
        </w:rPr>
        <w:t>в течение</w:t>
      </w:r>
      <w:r w:rsidRPr="00D42342">
        <w:rPr>
          <w:sz w:val="22"/>
          <w:szCs w:val="22"/>
        </w:rPr>
        <w:t xml:space="preserve"> </w:t>
      </w:r>
      <w:r w:rsidR="00D42342" w:rsidRPr="00D42342">
        <w:rPr>
          <w:bCs/>
          <w:sz w:val="22"/>
          <w:szCs w:val="22"/>
        </w:rPr>
        <w:t>48</w:t>
      </w:r>
      <w:r w:rsidRPr="00D42342">
        <w:rPr>
          <w:bCs/>
          <w:sz w:val="22"/>
          <w:szCs w:val="22"/>
        </w:rPr>
        <w:t xml:space="preserve"> (</w:t>
      </w:r>
      <w:r w:rsidR="00D42342" w:rsidRPr="00D42342">
        <w:rPr>
          <w:bCs/>
          <w:sz w:val="22"/>
          <w:szCs w:val="22"/>
        </w:rPr>
        <w:t>сорока восьми</w:t>
      </w:r>
      <w:r w:rsidRPr="00D42342">
        <w:rPr>
          <w:bCs/>
          <w:sz w:val="22"/>
          <w:szCs w:val="22"/>
        </w:rPr>
        <w:t>) часов</w:t>
      </w:r>
      <w:r>
        <w:rPr>
          <w:sz w:val="22"/>
          <w:szCs w:val="22"/>
        </w:rPr>
        <w:t xml:space="preserve"> с момента получения письменного уведомления Клиента о приостановлении операций по Карте (либо об утрате Карты). </w:t>
      </w:r>
    </w:p>
    <w:p w14:paraId="003A2FA4" w14:textId="77777777" w:rsidR="00E326FC" w:rsidRDefault="00E326FC">
      <w:pPr>
        <w:ind w:right="56" w:firstLine="567"/>
        <w:jc w:val="both"/>
        <w:rPr>
          <w:sz w:val="22"/>
          <w:szCs w:val="22"/>
        </w:rPr>
      </w:pPr>
      <w:r w:rsidRPr="00684C95">
        <w:rPr>
          <w:b/>
          <w:sz w:val="22"/>
          <w:szCs w:val="22"/>
        </w:rPr>
        <w:t>4.5</w:t>
      </w:r>
      <w:r>
        <w:rPr>
          <w:sz w:val="22"/>
          <w:szCs w:val="22"/>
        </w:rPr>
        <w:t xml:space="preserve">. Моментом получения Исполнителем письменного уведомления Клиента считается дата отметки Исполнителя о получении заявления Клиента. </w:t>
      </w:r>
    </w:p>
    <w:p w14:paraId="53425E2D" w14:textId="77777777" w:rsidR="00E326FC" w:rsidRDefault="00E326FC">
      <w:pPr>
        <w:ind w:right="56" w:firstLine="567"/>
        <w:jc w:val="both"/>
        <w:rPr>
          <w:sz w:val="22"/>
          <w:szCs w:val="22"/>
        </w:rPr>
      </w:pPr>
      <w:r w:rsidRPr="00684C95">
        <w:rPr>
          <w:b/>
          <w:snapToGrid w:val="0"/>
        </w:rPr>
        <w:t>4.</w:t>
      </w:r>
      <w:r w:rsidR="007B0EC1" w:rsidRPr="007B0EC1">
        <w:rPr>
          <w:b/>
          <w:snapToGrid w:val="0"/>
        </w:rPr>
        <w:t>6</w:t>
      </w:r>
      <w:r>
        <w:rPr>
          <w:snapToGrid w:val="0"/>
          <w:color w:val="FF0000"/>
          <w:sz w:val="22"/>
          <w:szCs w:val="22"/>
        </w:rPr>
        <w:t xml:space="preserve">. </w:t>
      </w:r>
      <w:r>
        <w:rPr>
          <w:sz w:val="22"/>
          <w:szCs w:val="22"/>
        </w:rPr>
        <w:t xml:space="preserve">Возобновление операции по Картам, ранее заблокированным Исполнителем на основании соответствующего заявления Клиента, осуществляется в течение 1 (Одного) рабочего дня с момента получения заявления о возобновлении операций по Карте. </w:t>
      </w:r>
    </w:p>
    <w:p w14:paraId="3423B5A6" w14:textId="77777777" w:rsidR="00E326FC" w:rsidRDefault="00E326FC">
      <w:pPr>
        <w:ind w:right="57" w:firstLine="567"/>
        <w:jc w:val="both"/>
        <w:rPr>
          <w:b/>
          <w:bCs/>
          <w:snapToGrid w:val="0"/>
          <w:sz w:val="22"/>
          <w:szCs w:val="22"/>
        </w:rPr>
      </w:pPr>
    </w:p>
    <w:p w14:paraId="58FC663D" w14:textId="77777777" w:rsidR="00E326FC" w:rsidRDefault="00E326FC">
      <w:pPr>
        <w:numPr>
          <w:ilvl w:val="0"/>
          <w:numId w:val="1"/>
        </w:numPr>
        <w:tabs>
          <w:tab w:val="clear" w:pos="3552"/>
          <w:tab w:val="num" w:pos="180"/>
          <w:tab w:val="num" w:pos="1080"/>
        </w:tabs>
        <w:ind w:left="0" w:right="57" w:firstLine="567"/>
        <w:jc w:val="center"/>
        <w:rPr>
          <w:b/>
          <w:bCs/>
          <w:snapToGrid w:val="0"/>
          <w:sz w:val="22"/>
          <w:szCs w:val="22"/>
        </w:rPr>
      </w:pPr>
      <w:r>
        <w:rPr>
          <w:b/>
          <w:bCs/>
          <w:snapToGrid w:val="0"/>
          <w:sz w:val="22"/>
          <w:szCs w:val="22"/>
        </w:rPr>
        <w:t>ПОВРЕЖДЕНИЕ, УТРАТА И НЕЗАКОННОЕ ИСПОЛЬЗОВАНИЕ КАРТ</w:t>
      </w:r>
    </w:p>
    <w:p w14:paraId="65EB1031" w14:textId="77777777" w:rsidR="00E326FC" w:rsidRDefault="00E326FC">
      <w:pPr>
        <w:ind w:right="57" w:firstLine="567"/>
        <w:rPr>
          <w:b/>
          <w:bCs/>
          <w:snapToGrid w:val="0"/>
          <w:sz w:val="22"/>
          <w:szCs w:val="22"/>
        </w:rPr>
      </w:pPr>
    </w:p>
    <w:p w14:paraId="05D9266F" w14:textId="77777777" w:rsidR="00E326FC" w:rsidRDefault="00E326FC">
      <w:pPr>
        <w:ind w:right="57" w:firstLine="567"/>
        <w:jc w:val="both"/>
        <w:rPr>
          <w:snapToGrid w:val="0"/>
          <w:sz w:val="22"/>
          <w:szCs w:val="22"/>
        </w:rPr>
      </w:pPr>
      <w:r>
        <w:rPr>
          <w:snapToGrid w:val="0"/>
          <w:sz w:val="22"/>
          <w:szCs w:val="22"/>
        </w:rPr>
        <w:t>6.1. Клиент обязан предпринимать все возможные меры для предотвращения повреждения, утраты и незаконного использования Карт.</w:t>
      </w:r>
    </w:p>
    <w:p w14:paraId="76A422BF" w14:textId="77777777" w:rsidR="00E326FC" w:rsidRDefault="00E326FC">
      <w:pPr>
        <w:ind w:right="57" w:firstLine="567"/>
        <w:jc w:val="both"/>
        <w:rPr>
          <w:snapToGrid w:val="0"/>
          <w:sz w:val="22"/>
          <w:szCs w:val="22"/>
        </w:rPr>
      </w:pPr>
      <w:r>
        <w:rPr>
          <w:snapToGrid w:val="0"/>
          <w:sz w:val="22"/>
          <w:szCs w:val="22"/>
        </w:rPr>
        <w:t xml:space="preserve">6.2. Если Клиент обнаружил пропажу Карты, он (или доверенное лицо Клиента) обязан сообщить об этом Исполнителю в порядке, предусмотренном Договором. </w:t>
      </w:r>
    </w:p>
    <w:p w14:paraId="11D602F5" w14:textId="77777777" w:rsidR="00E326FC" w:rsidRDefault="00E326FC">
      <w:pPr>
        <w:pStyle w:val="a3"/>
        <w:tabs>
          <w:tab w:val="clear" w:pos="144"/>
          <w:tab w:val="clear" w:pos="2016"/>
          <w:tab w:val="clear" w:pos="2304"/>
          <w:tab w:val="clear" w:pos="2448"/>
          <w:tab w:val="clear" w:pos="3312"/>
        </w:tabs>
        <w:ind w:firstLine="567"/>
        <w:rPr>
          <w:sz w:val="22"/>
          <w:szCs w:val="22"/>
        </w:rPr>
      </w:pPr>
      <w:r>
        <w:rPr>
          <w:sz w:val="22"/>
          <w:szCs w:val="22"/>
        </w:rPr>
        <w:t xml:space="preserve">6.3. Любое устное обращение Клиента по </w:t>
      </w:r>
      <w:r>
        <w:rPr>
          <w:snapToGrid w:val="0"/>
          <w:sz w:val="22"/>
          <w:szCs w:val="22"/>
        </w:rPr>
        <w:t xml:space="preserve">контактному номеру телефона: </w:t>
      </w:r>
      <w:r w:rsidR="00F00507" w:rsidRPr="00F00507">
        <w:rPr>
          <w:b/>
          <w:bCs/>
          <w:sz w:val="22"/>
          <w:szCs w:val="22"/>
        </w:rPr>
        <w:t>(49</w:t>
      </w:r>
      <w:r w:rsidR="00171F05" w:rsidRPr="00171F05">
        <w:rPr>
          <w:b/>
          <w:bCs/>
          <w:sz w:val="22"/>
          <w:szCs w:val="22"/>
        </w:rPr>
        <w:t>9</w:t>
      </w:r>
      <w:r w:rsidR="00F00507" w:rsidRPr="00F00507">
        <w:rPr>
          <w:b/>
          <w:bCs/>
          <w:sz w:val="22"/>
          <w:szCs w:val="22"/>
        </w:rPr>
        <w:t xml:space="preserve">) </w:t>
      </w:r>
      <w:r w:rsidR="00171F05" w:rsidRPr="00171F05">
        <w:rPr>
          <w:b/>
          <w:bCs/>
          <w:snapToGrid w:val="0"/>
          <w:sz w:val="22"/>
          <w:szCs w:val="22"/>
        </w:rPr>
        <w:t>408-35-71</w:t>
      </w:r>
      <w:r>
        <w:rPr>
          <w:b/>
          <w:bCs/>
          <w:snapToGrid w:val="0"/>
          <w:sz w:val="22"/>
          <w:szCs w:val="22"/>
        </w:rPr>
        <w:t>,</w:t>
      </w:r>
      <w:r>
        <w:rPr>
          <w:snapToGrid w:val="0"/>
          <w:sz w:val="22"/>
          <w:szCs w:val="22"/>
        </w:rPr>
        <w:t xml:space="preserve"> </w:t>
      </w:r>
      <w:r>
        <w:rPr>
          <w:sz w:val="22"/>
          <w:szCs w:val="22"/>
        </w:rPr>
        <w:t>о необходимости заблокировать Карту должно быть в обязательном порядке подтверждено письменным Заявлением об утрате/повреждении Карты.</w:t>
      </w:r>
    </w:p>
    <w:p w14:paraId="5A3C375C" w14:textId="77777777" w:rsidR="00E326FC" w:rsidRDefault="00E326FC">
      <w:pPr>
        <w:pStyle w:val="a3"/>
        <w:tabs>
          <w:tab w:val="clear" w:pos="144"/>
          <w:tab w:val="clear" w:pos="2016"/>
          <w:tab w:val="clear" w:pos="2304"/>
          <w:tab w:val="clear" w:pos="2448"/>
          <w:tab w:val="clear" w:pos="3312"/>
        </w:tabs>
        <w:ind w:firstLine="567"/>
        <w:rPr>
          <w:sz w:val="22"/>
          <w:szCs w:val="22"/>
        </w:rPr>
      </w:pPr>
      <w:r>
        <w:rPr>
          <w:sz w:val="22"/>
          <w:szCs w:val="22"/>
        </w:rPr>
        <w:t>6.4. Для замены поврежденной /утраченной Карты Клиент приобретает у Исполнителя новую Карту и оформляет все необходимые документы для получения Карты у Исполнителя на условиях, предусмотренных в Договоре.</w:t>
      </w:r>
    </w:p>
    <w:p w14:paraId="5324B3C4" w14:textId="77777777" w:rsidR="00E326FC" w:rsidRDefault="00E326FC">
      <w:pPr>
        <w:ind w:right="57" w:firstLine="567"/>
        <w:jc w:val="both"/>
        <w:rPr>
          <w:snapToGrid w:val="0"/>
          <w:sz w:val="22"/>
          <w:szCs w:val="22"/>
        </w:rPr>
      </w:pPr>
      <w:r>
        <w:rPr>
          <w:snapToGrid w:val="0"/>
          <w:sz w:val="22"/>
          <w:szCs w:val="22"/>
        </w:rPr>
        <w:t>6.5. Исполнитель блокирует Карту на основании письменного Заявления Клиента в течение срока, предусмотренного Договором.</w:t>
      </w:r>
    </w:p>
    <w:p w14:paraId="42113CE5" w14:textId="77777777" w:rsidR="00E326FC" w:rsidRDefault="00E326FC">
      <w:pPr>
        <w:ind w:right="57" w:firstLine="567"/>
        <w:jc w:val="both"/>
        <w:rPr>
          <w:snapToGrid w:val="0"/>
          <w:sz w:val="22"/>
          <w:szCs w:val="22"/>
        </w:rPr>
      </w:pPr>
      <w:r>
        <w:rPr>
          <w:snapToGrid w:val="0"/>
          <w:sz w:val="22"/>
          <w:szCs w:val="22"/>
        </w:rPr>
        <w:t>6.6. Исполнитель не несет ответственности за незаконное использование выданных Клиенту Карт.</w:t>
      </w:r>
    </w:p>
    <w:p w14:paraId="2A59FD1A" w14:textId="77777777" w:rsidR="00E326FC" w:rsidRDefault="00E326FC">
      <w:pPr>
        <w:ind w:right="57" w:firstLine="567"/>
        <w:jc w:val="both"/>
        <w:rPr>
          <w:snapToGrid w:val="0"/>
          <w:sz w:val="22"/>
          <w:szCs w:val="22"/>
        </w:rPr>
      </w:pPr>
    </w:p>
    <w:p w14:paraId="594F951A" w14:textId="77777777" w:rsidR="00E326FC" w:rsidRDefault="00E326FC">
      <w:pPr>
        <w:numPr>
          <w:ilvl w:val="0"/>
          <w:numId w:val="1"/>
        </w:numPr>
        <w:tabs>
          <w:tab w:val="clear" w:pos="3552"/>
          <w:tab w:val="left" w:pos="851"/>
        </w:tabs>
        <w:ind w:left="0" w:right="57" w:firstLine="567"/>
        <w:jc w:val="center"/>
        <w:rPr>
          <w:b/>
          <w:bCs/>
          <w:snapToGrid w:val="0"/>
          <w:sz w:val="22"/>
          <w:szCs w:val="22"/>
        </w:rPr>
      </w:pPr>
      <w:r>
        <w:rPr>
          <w:b/>
          <w:bCs/>
          <w:snapToGrid w:val="0"/>
          <w:sz w:val="22"/>
          <w:szCs w:val="22"/>
        </w:rPr>
        <w:t>РЕЕСТР ОПЕРАЦИЙ С ИСПОЛЬЗОВАНИЕМ КАРТ</w:t>
      </w:r>
    </w:p>
    <w:p w14:paraId="5D17EB4C" w14:textId="77777777" w:rsidR="00E326FC" w:rsidRDefault="00E326FC">
      <w:pPr>
        <w:tabs>
          <w:tab w:val="num" w:pos="1440"/>
        </w:tabs>
        <w:ind w:right="57" w:firstLine="567"/>
        <w:jc w:val="both"/>
        <w:rPr>
          <w:snapToGrid w:val="0"/>
          <w:sz w:val="22"/>
          <w:szCs w:val="22"/>
        </w:rPr>
      </w:pPr>
    </w:p>
    <w:p w14:paraId="79AAAF2D" w14:textId="77777777" w:rsidR="00E326FC" w:rsidRDefault="00E326FC">
      <w:pPr>
        <w:tabs>
          <w:tab w:val="num" w:pos="1440"/>
        </w:tabs>
        <w:ind w:right="57" w:firstLine="567"/>
        <w:jc w:val="both"/>
        <w:rPr>
          <w:snapToGrid w:val="0"/>
          <w:sz w:val="22"/>
          <w:szCs w:val="22"/>
        </w:rPr>
      </w:pPr>
      <w:r>
        <w:rPr>
          <w:snapToGrid w:val="0"/>
          <w:sz w:val="22"/>
          <w:szCs w:val="22"/>
        </w:rPr>
        <w:t>7.1 Реестр операций с использованием Карт формируется Исполнителем по окончании каждого календарного месяца и направляется в адрес Клиента не позднее 10-ти рабочих дней месяца, следующего за отчетным, по факсу или посредством электронной почты. По требованию Клиента Реестр операций предоставляется уполномоченному представителю Клиента в офисе Исполнителя.</w:t>
      </w:r>
    </w:p>
    <w:p w14:paraId="240F591F" w14:textId="77777777" w:rsidR="00E326FC" w:rsidRDefault="00E326FC">
      <w:pPr>
        <w:ind w:right="57" w:firstLine="567"/>
        <w:jc w:val="both"/>
        <w:rPr>
          <w:snapToGrid w:val="0"/>
          <w:sz w:val="22"/>
          <w:szCs w:val="22"/>
        </w:rPr>
      </w:pPr>
      <w:r>
        <w:rPr>
          <w:snapToGrid w:val="0"/>
          <w:sz w:val="22"/>
          <w:szCs w:val="22"/>
        </w:rPr>
        <w:t>7.2 В случае обнаружения Клиентом расхождений между операциями, Клиент обязан немедленно письменно сообщить Исполнителю о выявленных расхождениях.</w:t>
      </w:r>
    </w:p>
    <w:p w14:paraId="7BDAB2D4" w14:textId="77777777" w:rsidR="00E326FC" w:rsidRDefault="00E326FC">
      <w:pPr>
        <w:ind w:right="57" w:firstLine="567"/>
        <w:jc w:val="both"/>
        <w:rPr>
          <w:snapToGrid w:val="0"/>
          <w:sz w:val="22"/>
          <w:szCs w:val="22"/>
        </w:rPr>
      </w:pPr>
    </w:p>
    <w:tbl>
      <w:tblPr>
        <w:tblW w:w="15166" w:type="dxa"/>
        <w:tblInd w:w="108" w:type="dxa"/>
        <w:tblLook w:val="0000" w:firstRow="0" w:lastRow="0" w:firstColumn="0" w:lastColumn="0" w:noHBand="0" w:noVBand="0"/>
      </w:tblPr>
      <w:tblGrid>
        <w:gridCol w:w="4680"/>
        <w:gridCol w:w="5243"/>
        <w:gridCol w:w="5243"/>
      </w:tblGrid>
      <w:tr w:rsidR="00E326FC" w:rsidRPr="007B58DF" w14:paraId="3E1D86BB" w14:textId="77777777">
        <w:trPr>
          <w:trHeight w:val="1078"/>
        </w:trPr>
        <w:tc>
          <w:tcPr>
            <w:tcW w:w="4680" w:type="dxa"/>
            <w:tcBorders>
              <w:top w:val="nil"/>
              <w:left w:val="nil"/>
              <w:bottom w:val="nil"/>
              <w:right w:val="nil"/>
            </w:tcBorders>
          </w:tcPr>
          <w:p w14:paraId="100B748B" w14:textId="77777777" w:rsidR="00E326FC" w:rsidRPr="007B58DF" w:rsidRDefault="00E326FC">
            <w:pPr>
              <w:rPr>
                <w:b/>
                <w:bCs/>
                <w:sz w:val="22"/>
                <w:szCs w:val="22"/>
              </w:rPr>
            </w:pPr>
            <w:r w:rsidRPr="007B58DF">
              <w:rPr>
                <w:b/>
                <w:bCs/>
                <w:sz w:val="22"/>
                <w:szCs w:val="22"/>
              </w:rPr>
              <w:t>Исполнитель:</w:t>
            </w:r>
          </w:p>
          <w:p w14:paraId="22829FFC" w14:textId="77777777" w:rsidR="00DF5A0D" w:rsidRPr="007B58DF" w:rsidRDefault="00DF5A0D" w:rsidP="00DF5A0D">
            <w:pPr>
              <w:ind w:left="34"/>
              <w:rPr>
                <w:sz w:val="22"/>
                <w:szCs w:val="22"/>
              </w:rPr>
            </w:pPr>
            <w:r w:rsidRPr="007B58DF">
              <w:rPr>
                <w:sz w:val="22"/>
                <w:szCs w:val="22"/>
              </w:rPr>
              <w:t>Генеральн</w:t>
            </w:r>
            <w:r w:rsidR="008C584A" w:rsidRPr="007B58DF">
              <w:rPr>
                <w:sz w:val="22"/>
                <w:szCs w:val="22"/>
              </w:rPr>
              <w:t>ый</w:t>
            </w:r>
            <w:r w:rsidRPr="007B58DF">
              <w:rPr>
                <w:sz w:val="22"/>
                <w:szCs w:val="22"/>
              </w:rPr>
              <w:t xml:space="preserve"> директор </w:t>
            </w:r>
          </w:p>
          <w:p w14:paraId="084055D3" w14:textId="77777777" w:rsidR="00DF5A0D" w:rsidRPr="007B58DF" w:rsidRDefault="00DF5A0D" w:rsidP="00DF5A0D">
            <w:pPr>
              <w:ind w:left="34"/>
              <w:rPr>
                <w:sz w:val="22"/>
                <w:szCs w:val="22"/>
              </w:rPr>
            </w:pPr>
            <w:r w:rsidRPr="007B58DF">
              <w:rPr>
                <w:sz w:val="22"/>
                <w:szCs w:val="22"/>
              </w:rPr>
              <w:t>ООО «</w:t>
            </w:r>
            <w:r w:rsidR="00171F05" w:rsidRPr="007B58DF">
              <w:rPr>
                <w:sz w:val="22"/>
                <w:szCs w:val="22"/>
                <w:lang w:val="en-US"/>
              </w:rPr>
              <w:t>_________-</w:t>
            </w:r>
            <w:r w:rsidRPr="007B58DF">
              <w:rPr>
                <w:sz w:val="22"/>
                <w:szCs w:val="22"/>
              </w:rPr>
              <w:t>»</w:t>
            </w:r>
          </w:p>
          <w:p w14:paraId="272939E0" w14:textId="77777777" w:rsidR="00E326FC" w:rsidRPr="007B58DF" w:rsidRDefault="00DF5A0D" w:rsidP="00170B0E">
            <w:pPr>
              <w:rPr>
                <w:sz w:val="22"/>
                <w:szCs w:val="22"/>
              </w:rPr>
            </w:pPr>
            <w:r w:rsidRPr="007B58DF">
              <w:rPr>
                <w:sz w:val="22"/>
                <w:szCs w:val="22"/>
              </w:rPr>
              <w:t>__________________/</w:t>
            </w:r>
            <w:r w:rsidRPr="007B58DF">
              <w:rPr>
                <w:b/>
                <w:bCs/>
                <w:sz w:val="22"/>
                <w:szCs w:val="22"/>
              </w:rPr>
              <w:t xml:space="preserve"> </w:t>
            </w:r>
            <w:r w:rsidR="00171F05" w:rsidRPr="007B58DF">
              <w:rPr>
                <w:sz w:val="22"/>
                <w:szCs w:val="22"/>
                <w:lang w:val="en-US"/>
              </w:rPr>
              <w:t>______</w:t>
            </w:r>
            <w:r w:rsidRPr="007B58DF">
              <w:rPr>
                <w:b/>
                <w:bCs/>
                <w:sz w:val="22"/>
                <w:szCs w:val="22"/>
              </w:rPr>
              <w:t>/</w:t>
            </w:r>
          </w:p>
        </w:tc>
        <w:tc>
          <w:tcPr>
            <w:tcW w:w="5243" w:type="dxa"/>
            <w:tcBorders>
              <w:top w:val="nil"/>
              <w:left w:val="nil"/>
              <w:bottom w:val="nil"/>
              <w:right w:val="nil"/>
            </w:tcBorders>
          </w:tcPr>
          <w:p w14:paraId="739DFF05" w14:textId="77777777" w:rsidR="00E326FC" w:rsidRPr="007B58DF" w:rsidRDefault="00E326FC">
            <w:pPr>
              <w:ind w:left="34"/>
              <w:rPr>
                <w:b/>
                <w:bCs/>
                <w:sz w:val="22"/>
                <w:szCs w:val="22"/>
              </w:rPr>
            </w:pPr>
            <w:r w:rsidRPr="007B58DF">
              <w:rPr>
                <w:b/>
                <w:bCs/>
                <w:sz w:val="22"/>
                <w:szCs w:val="22"/>
              </w:rPr>
              <w:t>Клиент:</w:t>
            </w:r>
          </w:p>
          <w:p w14:paraId="0F4D48F2" w14:textId="77777777" w:rsidR="00E326FC" w:rsidRPr="007B58DF" w:rsidRDefault="00E326FC">
            <w:pPr>
              <w:ind w:left="34"/>
              <w:rPr>
                <w:sz w:val="22"/>
                <w:szCs w:val="22"/>
              </w:rPr>
            </w:pPr>
            <w:r w:rsidRPr="007B58DF">
              <w:rPr>
                <w:sz w:val="22"/>
                <w:szCs w:val="22"/>
              </w:rPr>
              <w:t>Генеральный директор</w:t>
            </w:r>
          </w:p>
          <w:p w14:paraId="22F43592" w14:textId="77777777" w:rsidR="00E326FC" w:rsidRPr="007B58DF" w:rsidRDefault="00E326FC">
            <w:pPr>
              <w:ind w:left="34"/>
              <w:rPr>
                <w:sz w:val="22"/>
                <w:szCs w:val="22"/>
              </w:rPr>
            </w:pPr>
            <w:r w:rsidRPr="007B58DF">
              <w:rPr>
                <w:sz w:val="22"/>
                <w:szCs w:val="22"/>
              </w:rPr>
              <w:t>__________________/</w:t>
            </w:r>
            <w:r w:rsidR="004434BC" w:rsidRPr="007B58DF">
              <w:t xml:space="preserve"> </w:t>
            </w:r>
            <w:r w:rsidRPr="007B58DF">
              <w:rPr>
                <w:sz w:val="22"/>
                <w:szCs w:val="22"/>
              </w:rPr>
              <w:t>/</w:t>
            </w:r>
          </w:p>
          <w:p w14:paraId="0DB7EAB9" w14:textId="77777777" w:rsidR="00E326FC" w:rsidRPr="007B58DF" w:rsidRDefault="00E326FC">
            <w:pPr>
              <w:ind w:left="34"/>
              <w:rPr>
                <w:sz w:val="18"/>
                <w:szCs w:val="18"/>
              </w:rPr>
            </w:pPr>
            <w:r w:rsidRPr="007B58DF">
              <w:rPr>
                <w:sz w:val="18"/>
                <w:szCs w:val="18"/>
              </w:rPr>
              <w:t xml:space="preserve"> М.П.</w:t>
            </w:r>
          </w:p>
        </w:tc>
        <w:tc>
          <w:tcPr>
            <w:tcW w:w="5243" w:type="dxa"/>
            <w:tcBorders>
              <w:top w:val="nil"/>
              <w:left w:val="nil"/>
              <w:bottom w:val="nil"/>
              <w:right w:val="nil"/>
            </w:tcBorders>
          </w:tcPr>
          <w:p w14:paraId="63B47606" w14:textId="77777777" w:rsidR="00E326FC" w:rsidRPr="007B58DF" w:rsidRDefault="00E326FC">
            <w:pPr>
              <w:ind w:left="1024"/>
              <w:rPr>
                <w:b/>
                <w:bCs/>
                <w:sz w:val="22"/>
                <w:szCs w:val="22"/>
              </w:rPr>
            </w:pPr>
            <w:r w:rsidRPr="007B58DF">
              <w:rPr>
                <w:b/>
                <w:bCs/>
                <w:sz w:val="22"/>
                <w:szCs w:val="22"/>
              </w:rPr>
              <w:t>Клиент:</w:t>
            </w:r>
          </w:p>
          <w:p w14:paraId="1D20B493" w14:textId="77777777" w:rsidR="00E326FC" w:rsidRPr="007B58DF" w:rsidRDefault="00E326FC">
            <w:pPr>
              <w:rPr>
                <w:sz w:val="22"/>
                <w:szCs w:val="22"/>
              </w:rPr>
            </w:pPr>
            <w:r w:rsidRPr="007B58DF">
              <w:rPr>
                <w:sz w:val="22"/>
                <w:szCs w:val="22"/>
              </w:rPr>
              <w:t xml:space="preserve">                  Генеральный директор</w:t>
            </w:r>
          </w:p>
          <w:p w14:paraId="0ABC3091" w14:textId="77777777" w:rsidR="00E326FC" w:rsidRPr="007B58DF" w:rsidRDefault="00E326FC">
            <w:pPr>
              <w:ind w:left="882"/>
              <w:rPr>
                <w:sz w:val="22"/>
                <w:szCs w:val="22"/>
              </w:rPr>
            </w:pPr>
            <w:r w:rsidRPr="007B58DF">
              <w:rPr>
                <w:sz w:val="22"/>
                <w:szCs w:val="22"/>
              </w:rPr>
              <w:t xml:space="preserve">   ___________________/                          /</w:t>
            </w:r>
          </w:p>
          <w:p w14:paraId="709FD0E3" w14:textId="77777777" w:rsidR="00E326FC" w:rsidRPr="007B58DF" w:rsidRDefault="00E326FC">
            <w:pPr>
              <w:ind w:left="1024"/>
              <w:rPr>
                <w:b/>
                <w:bCs/>
                <w:sz w:val="22"/>
                <w:szCs w:val="22"/>
              </w:rPr>
            </w:pPr>
            <w:r w:rsidRPr="007B58DF">
              <w:rPr>
                <w:sz w:val="22"/>
                <w:szCs w:val="22"/>
              </w:rPr>
              <w:t>М.П.</w:t>
            </w:r>
          </w:p>
        </w:tc>
      </w:tr>
    </w:tbl>
    <w:p w14:paraId="0DC68DED" w14:textId="77777777" w:rsidR="00E326FC" w:rsidRDefault="00E326FC">
      <w:pPr>
        <w:tabs>
          <w:tab w:val="left" w:pos="576"/>
          <w:tab w:val="decimal" w:pos="2736"/>
          <w:tab w:val="left" w:pos="4464"/>
          <w:tab w:val="left" w:pos="6336"/>
        </w:tabs>
        <w:rPr>
          <w:sz w:val="22"/>
          <w:szCs w:val="22"/>
        </w:rPr>
      </w:pPr>
      <w:r>
        <w:rPr>
          <w:sz w:val="22"/>
          <w:szCs w:val="22"/>
        </w:rPr>
        <w:t xml:space="preserve"> </w:t>
      </w:r>
    </w:p>
    <w:p w14:paraId="153F7659" w14:textId="77777777" w:rsidR="00E326FC" w:rsidRDefault="00E326FC">
      <w:pPr>
        <w:tabs>
          <w:tab w:val="left" w:pos="576"/>
          <w:tab w:val="decimal" w:pos="2736"/>
          <w:tab w:val="left" w:pos="4464"/>
          <w:tab w:val="left" w:pos="6336"/>
        </w:tabs>
        <w:ind w:firstLine="567"/>
        <w:rPr>
          <w:b/>
          <w:bCs/>
          <w:snapToGrid w:val="0"/>
          <w:sz w:val="22"/>
          <w:szCs w:val="22"/>
        </w:rPr>
      </w:pPr>
      <w:r>
        <w:rPr>
          <w:sz w:val="22"/>
          <w:szCs w:val="22"/>
        </w:rPr>
        <w:br w:type="page"/>
      </w:r>
      <w:r>
        <w:rPr>
          <w:b/>
          <w:bCs/>
          <w:i/>
          <w:iCs/>
          <w:sz w:val="22"/>
          <w:szCs w:val="22"/>
          <w:u w:val="single"/>
        </w:rPr>
        <w:lastRenderedPageBreak/>
        <w:t>ФОРМА ЗАЯВКИ КЛИЕНТА на получение пластиковых карт</w:t>
      </w:r>
    </w:p>
    <w:p w14:paraId="3EABDF1E" w14:textId="77777777" w:rsidR="00E326FC" w:rsidRDefault="00E326FC">
      <w:pPr>
        <w:tabs>
          <w:tab w:val="left" w:pos="576"/>
          <w:tab w:val="decimal" w:pos="2736"/>
          <w:tab w:val="left" w:pos="4464"/>
          <w:tab w:val="left" w:pos="6336"/>
        </w:tabs>
        <w:ind w:left="7088"/>
        <w:rPr>
          <w:b/>
          <w:bCs/>
          <w:snapToGrid w:val="0"/>
          <w:sz w:val="22"/>
          <w:szCs w:val="22"/>
        </w:rPr>
      </w:pPr>
      <w:r>
        <w:rPr>
          <w:b/>
          <w:bCs/>
          <w:snapToGrid w:val="0"/>
          <w:sz w:val="22"/>
          <w:szCs w:val="22"/>
        </w:rPr>
        <w:t xml:space="preserve">Приложение № </w:t>
      </w:r>
      <w:r w:rsidR="00F4544A">
        <w:rPr>
          <w:b/>
          <w:bCs/>
          <w:snapToGrid w:val="0"/>
          <w:sz w:val="22"/>
          <w:szCs w:val="22"/>
        </w:rPr>
        <w:t>3</w:t>
      </w:r>
    </w:p>
    <w:p w14:paraId="629B50DF" w14:textId="77777777" w:rsidR="004F371A" w:rsidRPr="00824143" w:rsidRDefault="004F371A" w:rsidP="004F371A">
      <w:pPr>
        <w:tabs>
          <w:tab w:val="left" w:pos="4860"/>
        </w:tabs>
        <w:ind w:left="7088"/>
        <w:rPr>
          <w:b/>
          <w:bCs/>
          <w:sz w:val="22"/>
          <w:szCs w:val="22"/>
        </w:rPr>
      </w:pPr>
      <w:r>
        <w:rPr>
          <w:b/>
          <w:bCs/>
          <w:sz w:val="22"/>
          <w:szCs w:val="22"/>
        </w:rPr>
        <w:t>к Договору № ПК-</w:t>
      </w:r>
      <w:r w:rsidR="00F76B5C">
        <w:rPr>
          <w:b/>
          <w:bCs/>
          <w:sz w:val="22"/>
          <w:szCs w:val="22"/>
        </w:rPr>
        <w:t>4</w:t>
      </w:r>
      <w:r w:rsidR="008A3938">
        <w:rPr>
          <w:b/>
          <w:bCs/>
          <w:sz w:val="22"/>
          <w:szCs w:val="22"/>
        </w:rPr>
        <w:t>81</w:t>
      </w:r>
      <w:r>
        <w:rPr>
          <w:b/>
          <w:bCs/>
          <w:sz w:val="22"/>
          <w:szCs w:val="22"/>
        </w:rPr>
        <w:t>/</w:t>
      </w:r>
      <w:r w:rsidR="00647F4C">
        <w:rPr>
          <w:b/>
          <w:bCs/>
          <w:sz w:val="22"/>
          <w:szCs w:val="22"/>
        </w:rPr>
        <w:t>2</w:t>
      </w:r>
      <w:r w:rsidR="008A3938">
        <w:rPr>
          <w:b/>
          <w:bCs/>
          <w:sz w:val="22"/>
          <w:szCs w:val="22"/>
        </w:rPr>
        <w:t>1</w:t>
      </w:r>
    </w:p>
    <w:p w14:paraId="7B7A6615" w14:textId="77777777" w:rsidR="004F371A" w:rsidRDefault="004F371A" w:rsidP="004F371A">
      <w:pPr>
        <w:tabs>
          <w:tab w:val="left" w:pos="4860"/>
        </w:tabs>
        <w:ind w:left="7088"/>
        <w:rPr>
          <w:b/>
          <w:bCs/>
          <w:sz w:val="22"/>
          <w:szCs w:val="22"/>
        </w:rPr>
      </w:pPr>
      <w:r>
        <w:rPr>
          <w:b/>
          <w:bCs/>
          <w:sz w:val="22"/>
          <w:szCs w:val="22"/>
        </w:rPr>
        <w:t>от «</w:t>
      </w:r>
      <w:r w:rsidR="008A3938">
        <w:rPr>
          <w:b/>
          <w:bCs/>
          <w:sz w:val="22"/>
          <w:szCs w:val="22"/>
        </w:rPr>
        <w:t>17</w:t>
      </w:r>
      <w:r>
        <w:rPr>
          <w:b/>
          <w:bCs/>
          <w:sz w:val="22"/>
          <w:szCs w:val="22"/>
        </w:rPr>
        <w:t>»</w:t>
      </w:r>
      <w:r w:rsidR="0091125F">
        <w:rPr>
          <w:b/>
          <w:bCs/>
          <w:sz w:val="22"/>
          <w:szCs w:val="22"/>
        </w:rPr>
        <w:t xml:space="preserve"> </w:t>
      </w:r>
      <w:r w:rsidR="008A3938">
        <w:rPr>
          <w:b/>
          <w:bCs/>
          <w:sz w:val="22"/>
          <w:szCs w:val="22"/>
        </w:rPr>
        <w:t>марта</w:t>
      </w:r>
      <w:r w:rsidRPr="0002167C">
        <w:rPr>
          <w:b/>
          <w:bCs/>
          <w:sz w:val="22"/>
          <w:szCs w:val="22"/>
        </w:rPr>
        <w:t xml:space="preserve"> </w:t>
      </w:r>
      <w:r>
        <w:rPr>
          <w:b/>
          <w:bCs/>
          <w:sz w:val="22"/>
          <w:szCs w:val="22"/>
        </w:rPr>
        <w:t>20</w:t>
      </w:r>
      <w:r w:rsidR="00647F4C">
        <w:rPr>
          <w:b/>
          <w:bCs/>
          <w:sz w:val="22"/>
          <w:szCs w:val="22"/>
        </w:rPr>
        <w:t>2</w:t>
      </w:r>
      <w:r w:rsidR="008A3938">
        <w:rPr>
          <w:b/>
          <w:bCs/>
          <w:sz w:val="22"/>
          <w:szCs w:val="22"/>
        </w:rPr>
        <w:t>1</w:t>
      </w:r>
      <w:r>
        <w:rPr>
          <w:b/>
          <w:bCs/>
          <w:sz w:val="22"/>
          <w:szCs w:val="22"/>
        </w:rPr>
        <w:t>г.</w:t>
      </w:r>
    </w:p>
    <w:p w14:paraId="21AB2320" w14:textId="77777777" w:rsidR="00580092" w:rsidRDefault="00580092">
      <w:pPr>
        <w:ind w:firstLine="567"/>
        <w:jc w:val="center"/>
        <w:rPr>
          <w:b/>
          <w:bCs/>
          <w:sz w:val="22"/>
          <w:szCs w:val="22"/>
        </w:rPr>
      </w:pPr>
    </w:p>
    <w:p w14:paraId="3D6F40E4" w14:textId="77777777" w:rsidR="00580092" w:rsidRDefault="00580092">
      <w:pPr>
        <w:ind w:firstLine="567"/>
        <w:jc w:val="center"/>
        <w:rPr>
          <w:b/>
          <w:bCs/>
          <w:sz w:val="22"/>
          <w:szCs w:val="22"/>
        </w:rPr>
      </w:pPr>
    </w:p>
    <w:p w14:paraId="7019427E" w14:textId="77777777" w:rsidR="00E326FC" w:rsidRDefault="00E326FC">
      <w:pPr>
        <w:ind w:firstLine="567"/>
        <w:jc w:val="center"/>
        <w:rPr>
          <w:b/>
          <w:bCs/>
          <w:sz w:val="22"/>
          <w:szCs w:val="22"/>
        </w:rPr>
      </w:pPr>
      <w:r>
        <w:rPr>
          <w:b/>
          <w:bCs/>
          <w:sz w:val="22"/>
          <w:szCs w:val="22"/>
        </w:rPr>
        <w:t>ЗАЯВКА КЛИЕНТА № 1</w:t>
      </w:r>
    </w:p>
    <w:p w14:paraId="1418C98C" w14:textId="77777777" w:rsidR="00E326FC" w:rsidRDefault="00E326FC">
      <w:pPr>
        <w:ind w:firstLine="567"/>
        <w:jc w:val="center"/>
        <w:rPr>
          <w:b/>
          <w:bCs/>
          <w:sz w:val="22"/>
          <w:szCs w:val="22"/>
        </w:rPr>
      </w:pPr>
      <w:r>
        <w:rPr>
          <w:b/>
          <w:bCs/>
          <w:sz w:val="22"/>
          <w:szCs w:val="22"/>
        </w:rPr>
        <w:t>на получение пластиковых карт</w:t>
      </w:r>
    </w:p>
    <w:p w14:paraId="15F8B762" w14:textId="77777777" w:rsidR="00E326FC" w:rsidRDefault="00E326FC">
      <w:pPr>
        <w:ind w:firstLine="567"/>
        <w:jc w:val="center"/>
        <w:rPr>
          <w:b/>
          <w:bCs/>
          <w:sz w:val="22"/>
          <w:szCs w:val="22"/>
        </w:rPr>
      </w:pPr>
    </w:p>
    <w:p w14:paraId="019FF4EF" w14:textId="77777777" w:rsidR="00E326FC" w:rsidRPr="00CB1C71" w:rsidRDefault="00E326FC">
      <w:pPr>
        <w:rPr>
          <w:sz w:val="22"/>
          <w:szCs w:val="22"/>
        </w:rPr>
      </w:pPr>
      <w:r>
        <w:rPr>
          <w:sz w:val="22"/>
          <w:szCs w:val="22"/>
        </w:rPr>
        <w:t>Настоящим</w:t>
      </w:r>
      <w:r w:rsidR="009F4366" w:rsidRPr="009F4366">
        <w:t xml:space="preserve"> </w:t>
      </w:r>
      <w:r w:rsidR="009F4366" w:rsidRPr="009F4366">
        <w:rPr>
          <w:sz w:val="22"/>
          <w:szCs w:val="22"/>
        </w:rPr>
        <w:t>ООО «</w:t>
      </w:r>
      <w:r w:rsidR="00CB1C71" w:rsidRPr="00CB1C71">
        <w:rPr>
          <w:sz w:val="22"/>
          <w:szCs w:val="22"/>
        </w:rPr>
        <w:t>______</w:t>
      </w:r>
      <w:r w:rsidR="009F4366" w:rsidRPr="009F4366">
        <w:rPr>
          <w:sz w:val="22"/>
          <w:szCs w:val="22"/>
        </w:rPr>
        <w:t xml:space="preserve">», именуемое в дальнейшем «Клиент», в лице Генерального директора  </w:t>
      </w:r>
      <w:r w:rsidR="00CB1C71" w:rsidRPr="00CB1C71">
        <w:rPr>
          <w:sz w:val="22"/>
          <w:szCs w:val="22"/>
        </w:rPr>
        <w:t>___________</w:t>
      </w:r>
      <w:r w:rsidR="00311B98">
        <w:rPr>
          <w:sz w:val="22"/>
          <w:szCs w:val="22"/>
        </w:rPr>
        <w:t>,</w:t>
      </w:r>
      <w:r>
        <w:rPr>
          <w:sz w:val="22"/>
          <w:szCs w:val="22"/>
        </w:rPr>
        <w:t xml:space="preserve">  действующего на основании Устава</w:t>
      </w:r>
      <w:r w:rsidR="00CB1C71">
        <w:rPr>
          <w:sz w:val="22"/>
          <w:szCs w:val="22"/>
        </w:rPr>
        <w:t>:</w:t>
      </w:r>
    </w:p>
    <w:p w14:paraId="70842F7E" w14:textId="77777777" w:rsidR="00E326FC" w:rsidRDefault="00E326FC">
      <w:pPr>
        <w:ind w:firstLine="567"/>
        <w:jc w:val="both"/>
        <w:rPr>
          <w:sz w:val="22"/>
          <w:szCs w:val="22"/>
        </w:rPr>
      </w:pPr>
    </w:p>
    <w:p w14:paraId="1A1ED73C" w14:textId="77777777" w:rsidR="00E326FC" w:rsidRDefault="00E326FC">
      <w:pPr>
        <w:ind w:firstLine="567"/>
        <w:rPr>
          <w:sz w:val="22"/>
          <w:szCs w:val="22"/>
        </w:rPr>
      </w:pPr>
      <w:r>
        <w:rPr>
          <w:sz w:val="22"/>
          <w:szCs w:val="22"/>
        </w:rPr>
        <w:t>1. Просит изготовить и выдать пластиковые карты в количестве и ассортименте:</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3982"/>
        <w:gridCol w:w="2150"/>
        <w:gridCol w:w="1806"/>
      </w:tblGrid>
      <w:tr w:rsidR="00050902" w:rsidRPr="007B58DF" w14:paraId="4A832DD0" w14:textId="77777777" w:rsidTr="00050902">
        <w:trPr>
          <w:cantSplit/>
          <w:trHeight w:val="565"/>
          <w:jc w:val="center"/>
        </w:trPr>
        <w:tc>
          <w:tcPr>
            <w:tcW w:w="1106" w:type="dxa"/>
            <w:vMerge w:val="restart"/>
            <w:vAlign w:val="center"/>
          </w:tcPr>
          <w:p w14:paraId="2C33CB60" w14:textId="77777777" w:rsidR="00050902" w:rsidRPr="007B58DF" w:rsidRDefault="00050902">
            <w:pPr>
              <w:jc w:val="center"/>
              <w:rPr>
                <w:b/>
                <w:bCs/>
                <w:sz w:val="22"/>
                <w:szCs w:val="22"/>
              </w:rPr>
            </w:pPr>
            <w:r w:rsidRPr="007B58DF">
              <w:rPr>
                <w:b/>
                <w:bCs/>
                <w:sz w:val="22"/>
                <w:szCs w:val="22"/>
              </w:rPr>
              <w:t>Номер</w:t>
            </w:r>
          </w:p>
          <w:p w14:paraId="5A0DECA7" w14:textId="77777777" w:rsidR="00050902" w:rsidRPr="007B58DF" w:rsidRDefault="00050902">
            <w:pPr>
              <w:jc w:val="center"/>
              <w:rPr>
                <w:b/>
                <w:bCs/>
                <w:sz w:val="22"/>
                <w:szCs w:val="22"/>
              </w:rPr>
            </w:pPr>
            <w:r w:rsidRPr="007B58DF">
              <w:rPr>
                <w:b/>
                <w:bCs/>
                <w:sz w:val="22"/>
                <w:szCs w:val="22"/>
              </w:rPr>
              <w:t>п/п</w:t>
            </w:r>
          </w:p>
        </w:tc>
        <w:tc>
          <w:tcPr>
            <w:tcW w:w="3982" w:type="dxa"/>
            <w:vMerge w:val="restart"/>
            <w:vAlign w:val="center"/>
          </w:tcPr>
          <w:p w14:paraId="633CA725" w14:textId="77777777" w:rsidR="00050902" w:rsidRPr="007B58DF" w:rsidRDefault="00050902">
            <w:pPr>
              <w:jc w:val="center"/>
              <w:rPr>
                <w:b/>
                <w:bCs/>
                <w:sz w:val="22"/>
                <w:szCs w:val="22"/>
              </w:rPr>
            </w:pPr>
            <w:r w:rsidRPr="007B58DF">
              <w:rPr>
                <w:b/>
                <w:bCs/>
                <w:sz w:val="22"/>
                <w:szCs w:val="22"/>
              </w:rPr>
              <w:t xml:space="preserve">Держатель ПК </w:t>
            </w:r>
          </w:p>
          <w:p w14:paraId="28E52689" w14:textId="77777777" w:rsidR="00050902" w:rsidRPr="007B58DF" w:rsidRDefault="00050902">
            <w:pPr>
              <w:jc w:val="center"/>
              <w:rPr>
                <w:sz w:val="22"/>
                <w:szCs w:val="22"/>
              </w:rPr>
            </w:pPr>
            <w:r w:rsidRPr="007B58DF">
              <w:rPr>
                <w:sz w:val="22"/>
                <w:szCs w:val="22"/>
              </w:rPr>
              <w:t>(№ а/м или водитель)</w:t>
            </w:r>
          </w:p>
        </w:tc>
        <w:tc>
          <w:tcPr>
            <w:tcW w:w="2150" w:type="dxa"/>
            <w:vMerge w:val="restart"/>
            <w:vAlign w:val="center"/>
          </w:tcPr>
          <w:p w14:paraId="7A04256A" w14:textId="77777777" w:rsidR="00050902" w:rsidRPr="007B58DF" w:rsidRDefault="00050902">
            <w:pPr>
              <w:jc w:val="center"/>
              <w:rPr>
                <w:b/>
                <w:bCs/>
                <w:sz w:val="22"/>
                <w:szCs w:val="22"/>
              </w:rPr>
            </w:pPr>
            <w:r w:rsidRPr="007B58DF">
              <w:rPr>
                <w:b/>
                <w:bCs/>
                <w:sz w:val="22"/>
                <w:szCs w:val="22"/>
              </w:rPr>
              <w:t>Вид нефтепродуктов</w:t>
            </w:r>
          </w:p>
        </w:tc>
        <w:tc>
          <w:tcPr>
            <w:tcW w:w="1806" w:type="dxa"/>
            <w:vMerge w:val="restart"/>
            <w:vAlign w:val="center"/>
          </w:tcPr>
          <w:p w14:paraId="0C1C56EF" w14:textId="77777777" w:rsidR="00050902" w:rsidRPr="007B58DF" w:rsidRDefault="00050902">
            <w:pPr>
              <w:jc w:val="center"/>
              <w:rPr>
                <w:b/>
                <w:bCs/>
                <w:sz w:val="22"/>
                <w:szCs w:val="22"/>
              </w:rPr>
            </w:pPr>
            <w:r w:rsidRPr="007B58DF">
              <w:rPr>
                <w:b/>
                <w:bCs/>
                <w:sz w:val="22"/>
                <w:szCs w:val="22"/>
              </w:rPr>
              <w:t>Лимит</w:t>
            </w:r>
          </w:p>
          <w:p w14:paraId="363FD961" w14:textId="77777777" w:rsidR="00050902" w:rsidRPr="007B58DF" w:rsidRDefault="00050902" w:rsidP="00200CED">
            <w:pPr>
              <w:ind w:right="-108"/>
              <w:jc w:val="center"/>
              <w:rPr>
                <w:sz w:val="22"/>
                <w:szCs w:val="22"/>
              </w:rPr>
            </w:pPr>
            <w:r w:rsidRPr="007B58DF">
              <w:rPr>
                <w:sz w:val="22"/>
                <w:szCs w:val="22"/>
              </w:rPr>
              <w:t>(суточный)</w:t>
            </w:r>
          </w:p>
        </w:tc>
      </w:tr>
      <w:tr w:rsidR="00050902" w:rsidRPr="007B58DF" w14:paraId="28E6A136" w14:textId="77777777" w:rsidTr="00050902">
        <w:trPr>
          <w:cantSplit/>
          <w:trHeight w:val="253"/>
          <w:jc w:val="center"/>
        </w:trPr>
        <w:tc>
          <w:tcPr>
            <w:tcW w:w="1106" w:type="dxa"/>
            <w:vMerge/>
          </w:tcPr>
          <w:p w14:paraId="25815AA8" w14:textId="77777777" w:rsidR="00050902" w:rsidRPr="007B58DF" w:rsidRDefault="00050902">
            <w:pPr>
              <w:jc w:val="center"/>
              <w:rPr>
                <w:sz w:val="22"/>
                <w:szCs w:val="22"/>
              </w:rPr>
            </w:pPr>
          </w:p>
        </w:tc>
        <w:tc>
          <w:tcPr>
            <w:tcW w:w="3982" w:type="dxa"/>
            <w:vMerge/>
          </w:tcPr>
          <w:p w14:paraId="6E7FAD8E" w14:textId="77777777" w:rsidR="00050902" w:rsidRPr="007B58DF" w:rsidRDefault="00050902">
            <w:pPr>
              <w:ind w:firstLine="567"/>
              <w:rPr>
                <w:sz w:val="22"/>
                <w:szCs w:val="22"/>
              </w:rPr>
            </w:pPr>
          </w:p>
        </w:tc>
        <w:tc>
          <w:tcPr>
            <w:tcW w:w="2150" w:type="dxa"/>
            <w:vMerge/>
          </w:tcPr>
          <w:p w14:paraId="33320836" w14:textId="77777777" w:rsidR="00050902" w:rsidRPr="007B58DF" w:rsidRDefault="00050902">
            <w:pPr>
              <w:ind w:firstLine="567"/>
              <w:rPr>
                <w:sz w:val="22"/>
                <w:szCs w:val="22"/>
              </w:rPr>
            </w:pPr>
          </w:p>
        </w:tc>
        <w:tc>
          <w:tcPr>
            <w:tcW w:w="1806" w:type="dxa"/>
            <w:vMerge/>
          </w:tcPr>
          <w:p w14:paraId="2171E18D" w14:textId="77777777" w:rsidR="00050902" w:rsidRPr="007B58DF" w:rsidRDefault="00050902">
            <w:pPr>
              <w:ind w:firstLine="567"/>
              <w:rPr>
                <w:sz w:val="22"/>
                <w:szCs w:val="22"/>
              </w:rPr>
            </w:pPr>
          </w:p>
        </w:tc>
      </w:tr>
      <w:tr w:rsidR="00050902" w:rsidRPr="007B58DF" w14:paraId="132A655B" w14:textId="77777777" w:rsidTr="00050902">
        <w:trPr>
          <w:trHeight w:val="284"/>
          <w:jc w:val="center"/>
        </w:trPr>
        <w:tc>
          <w:tcPr>
            <w:tcW w:w="1106" w:type="dxa"/>
          </w:tcPr>
          <w:p w14:paraId="32C356EE" w14:textId="77777777" w:rsidR="00050902" w:rsidRPr="007B58DF" w:rsidRDefault="00050902" w:rsidP="00E326FC">
            <w:pPr>
              <w:pStyle w:val="af4"/>
              <w:ind w:left="0"/>
              <w:rPr>
                <w:color w:val="FF00FF"/>
                <w:sz w:val="22"/>
                <w:szCs w:val="22"/>
              </w:rPr>
            </w:pPr>
          </w:p>
        </w:tc>
        <w:tc>
          <w:tcPr>
            <w:tcW w:w="3982" w:type="dxa"/>
            <w:vAlign w:val="center"/>
          </w:tcPr>
          <w:p w14:paraId="0AEAB8CA" w14:textId="77777777" w:rsidR="00050902" w:rsidRPr="007B58DF" w:rsidRDefault="00050902">
            <w:pPr>
              <w:rPr>
                <w:color w:val="FF00FF"/>
                <w:sz w:val="22"/>
                <w:szCs w:val="22"/>
                <w:lang w:val="en-US"/>
              </w:rPr>
            </w:pPr>
          </w:p>
        </w:tc>
        <w:tc>
          <w:tcPr>
            <w:tcW w:w="2150" w:type="dxa"/>
          </w:tcPr>
          <w:p w14:paraId="69BFC611" w14:textId="77777777" w:rsidR="00050902" w:rsidRPr="007B58DF" w:rsidRDefault="00050902">
            <w:pPr>
              <w:jc w:val="center"/>
              <w:rPr>
                <w:color w:val="FF00FF"/>
                <w:sz w:val="22"/>
                <w:szCs w:val="22"/>
                <w:lang w:val="en-US"/>
              </w:rPr>
            </w:pPr>
          </w:p>
        </w:tc>
        <w:tc>
          <w:tcPr>
            <w:tcW w:w="1806" w:type="dxa"/>
          </w:tcPr>
          <w:p w14:paraId="7D1E6C37" w14:textId="77777777" w:rsidR="00050902" w:rsidRPr="007B58DF" w:rsidRDefault="00050902">
            <w:pPr>
              <w:jc w:val="center"/>
              <w:rPr>
                <w:color w:val="FF00FF"/>
                <w:sz w:val="22"/>
                <w:szCs w:val="22"/>
                <w:lang w:val="en-US"/>
              </w:rPr>
            </w:pPr>
          </w:p>
        </w:tc>
      </w:tr>
      <w:tr w:rsidR="00050902" w:rsidRPr="007B58DF" w14:paraId="2FEFC5E5" w14:textId="77777777" w:rsidTr="00050902">
        <w:trPr>
          <w:trHeight w:val="284"/>
          <w:jc w:val="center"/>
        </w:trPr>
        <w:tc>
          <w:tcPr>
            <w:tcW w:w="1106" w:type="dxa"/>
          </w:tcPr>
          <w:p w14:paraId="5C7F12C6" w14:textId="77777777" w:rsidR="00050902" w:rsidRPr="007B58DF" w:rsidRDefault="00050902" w:rsidP="00E326FC">
            <w:pPr>
              <w:pStyle w:val="af4"/>
              <w:ind w:left="0"/>
              <w:rPr>
                <w:color w:val="FF00FF"/>
                <w:sz w:val="22"/>
                <w:szCs w:val="22"/>
                <w:lang w:val="en-US"/>
              </w:rPr>
            </w:pPr>
          </w:p>
        </w:tc>
        <w:tc>
          <w:tcPr>
            <w:tcW w:w="3982" w:type="dxa"/>
            <w:vAlign w:val="center"/>
          </w:tcPr>
          <w:p w14:paraId="1200110C" w14:textId="77777777" w:rsidR="00050902" w:rsidRPr="007B58DF" w:rsidRDefault="00050902">
            <w:pPr>
              <w:rPr>
                <w:color w:val="FF00FF"/>
                <w:sz w:val="22"/>
                <w:szCs w:val="22"/>
                <w:lang w:val="en-US"/>
              </w:rPr>
            </w:pPr>
          </w:p>
        </w:tc>
        <w:tc>
          <w:tcPr>
            <w:tcW w:w="2150" w:type="dxa"/>
          </w:tcPr>
          <w:p w14:paraId="279AA80B" w14:textId="77777777" w:rsidR="00050902" w:rsidRPr="007B58DF" w:rsidRDefault="00050902">
            <w:pPr>
              <w:jc w:val="center"/>
              <w:rPr>
                <w:color w:val="FF00FF"/>
                <w:sz w:val="22"/>
                <w:szCs w:val="22"/>
              </w:rPr>
            </w:pPr>
          </w:p>
        </w:tc>
        <w:tc>
          <w:tcPr>
            <w:tcW w:w="1806" w:type="dxa"/>
          </w:tcPr>
          <w:p w14:paraId="732D67B0" w14:textId="77777777" w:rsidR="00050902" w:rsidRPr="007B58DF" w:rsidRDefault="00050902">
            <w:pPr>
              <w:jc w:val="center"/>
              <w:rPr>
                <w:color w:val="FF00FF"/>
                <w:sz w:val="22"/>
                <w:szCs w:val="22"/>
              </w:rPr>
            </w:pPr>
          </w:p>
        </w:tc>
      </w:tr>
      <w:tr w:rsidR="00050902" w:rsidRPr="007B58DF" w14:paraId="48AC0140" w14:textId="77777777" w:rsidTr="00050902">
        <w:trPr>
          <w:trHeight w:val="284"/>
          <w:jc w:val="center"/>
        </w:trPr>
        <w:tc>
          <w:tcPr>
            <w:tcW w:w="1106" w:type="dxa"/>
          </w:tcPr>
          <w:p w14:paraId="1C87BEE1" w14:textId="77777777" w:rsidR="00050902" w:rsidRPr="007B58DF" w:rsidRDefault="00050902" w:rsidP="00E326FC">
            <w:pPr>
              <w:pStyle w:val="af4"/>
              <w:ind w:left="0"/>
              <w:rPr>
                <w:color w:val="FF00FF"/>
                <w:sz w:val="22"/>
                <w:szCs w:val="22"/>
              </w:rPr>
            </w:pPr>
          </w:p>
        </w:tc>
        <w:tc>
          <w:tcPr>
            <w:tcW w:w="3982" w:type="dxa"/>
            <w:vAlign w:val="center"/>
          </w:tcPr>
          <w:p w14:paraId="1EB28BAB" w14:textId="77777777" w:rsidR="00050902" w:rsidRPr="007B58DF" w:rsidRDefault="00050902">
            <w:pPr>
              <w:rPr>
                <w:color w:val="FF00FF"/>
                <w:sz w:val="22"/>
                <w:szCs w:val="22"/>
              </w:rPr>
            </w:pPr>
          </w:p>
        </w:tc>
        <w:tc>
          <w:tcPr>
            <w:tcW w:w="2150" w:type="dxa"/>
          </w:tcPr>
          <w:p w14:paraId="42A4CF00" w14:textId="77777777" w:rsidR="00050902" w:rsidRPr="007B58DF" w:rsidRDefault="00050902">
            <w:pPr>
              <w:jc w:val="center"/>
              <w:rPr>
                <w:color w:val="FF00FF"/>
                <w:sz w:val="22"/>
                <w:szCs w:val="22"/>
              </w:rPr>
            </w:pPr>
          </w:p>
        </w:tc>
        <w:tc>
          <w:tcPr>
            <w:tcW w:w="1806" w:type="dxa"/>
          </w:tcPr>
          <w:p w14:paraId="47A60F76" w14:textId="77777777" w:rsidR="00050902" w:rsidRPr="007B58DF" w:rsidRDefault="00050902">
            <w:pPr>
              <w:jc w:val="center"/>
              <w:rPr>
                <w:color w:val="FF00FF"/>
                <w:sz w:val="22"/>
                <w:szCs w:val="22"/>
              </w:rPr>
            </w:pPr>
          </w:p>
        </w:tc>
      </w:tr>
    </w:tbl>
    <w:p w14:paraId="09B8D6DC" w14:textId="77777777" w:rsidR="00E326FC" w:rsidRDefault="00E326FC">
      <w:pPr>
        <w:ind w:firstLine="567"/>
        <w:rPr>
          <w:sz w:val="22"/>
          <w:szCs w:val="22"/>
        </w:rPr>
      </w:pPr>
    </w:p>
    <w:p w14:paraId="13176AE6" w14:textId="77777777" w:rsidR="00E326FC" w:rsidRPr="00E326FC" w:rsidRDefault="00E326FC">
      <w:pPr>
        <w:ind w:firstLine="567"/>
        <w:rPr>
          <w:sz w:val="22"/>
          <w:szCs w:val="22"/>
        </w:rPr>
      </w:pPr>
    </w:p>
    <w:p w14:paraId="046CBD25" w14:textId="77777777" w:rsidR="00E326FC" w:rsidRDefault="00E326FC">
      <w:pPr>
        <w:ind w:firstLine="567"/>
        <w:rPr>
          <w:sz w:val="22"/>
          <w:szCs w:val="22"/>
        </w:rPr>
      </w:pPr>
      <w:r w:rsidRPr="00E326FC">
        <w:rPr>
          <w:sz w:val="22"/>
          <w:szCs w:val="22"/>
        </w:rPr>
        <w:t xml:space="preserve">Счет просим высылать по </w:t>
      </w:r>
      <w:r w:rsidRPr="00E326FC">
        <w:rPr>
          <w:sz w:val="22"/>
          <w:szCs w:val="22"/>
          <w:lang w:val="en-US"/>
        </w:rPr>
        <w:t>E</w:t>
      </w:r>
      <w:r w:rsidRPr="00E326FC">
        <w:rPr>
          <w:sz w:val="22"/>
          <w:szCs w:val="22"/>
        </w:rPr>
        <w:t>-</w:t>
      </w:r>
      <w:r w:rsidRPr="00E326FC">
        <w:rPr>
          <w:sz w:val="22"/>
          <w:szCs w:val="22"/>
          <w:lang w:val="en-US"/>
        </w:rPr>
        <w:t>mail</w:t>
      </w:r>
      <w:r w:rsidRPr="00E326FC">
        <w:rPr>
          <w:sz w:val="22"/>
          <w:szCs w:val="22"/>
        </w:rPr>
        <w:t xml:space="preserve">: </w:t>
      </w:r>
    </w:p>
    <w:p w14:paraId="5AA0E1C6" w14:textId="77777777" w:rsidR="00CA27F9" w:rsidRDefault="00CA27F9">
      <w:pPr>
        <w:ind w:firstLine="567"/>
        <w:rPr>
          <w:sz w:val="22"/>
          <w:szCs w:val="22"/>
        </w:rPr>
      </w:pPr>
    </w:p>
    <w:p w14:paraId="69023EA5" w14:textId="77777777" w:rsidR="00E326FC" w:rsidRDefault="00E326FC">
      <w:pPr>
        <w:rPr>
          <w:sz w:val="22"/>
          <w:szCs w:val="22"/>
        </w:rPr>
      </w:pPr>
      <w:r>
        <w:rPr>
          <w:sz w:val="22"/>
          <w:szCs w:val="22"/>
        </w:rPr>
        <w:t xml:space="preserve">           Генеральный директор  </w:t>
      </w:r>
      <w:r w:rsidR="004434BC">
        <w:rPr>
          <w:sz w:val="22"/>
          <w:szCs w:val="22"/>
        </w:rPr>
        <w:tab/>
      </w:r>
      <w:r w:rsidR="004434BC">
        <w:rPr>
          <w:sz w:val="22"/>
          <w:szCs w:val="22"/>
        </w:rPr>
        <w:tab/>
      </w:r>
      <w:r w:rsidR="004434BC">
        <w:rPr>
          <w:sz w:val="22"/>
          <w:szCs w:val="22"/>
        </w:rPr>
        <w:tab/>
      </w:r>
      <w:r w:rsidR="004434BC">
        <w:rPr>
          <w:sz w:val="22"/>
          <w:szCs w:val="22"/>
        </w:rPr>
        <w:tab/>
      </w:r>
    </w:p>
    <w:p w14:paraId="162A385B" w14:textId="77777777" w:rsidR="00E326FC" w:rsidRDefault="00E326FC">
      <w:pPr>
        <w:rPr>
          <w:sz w:val="22"/>
          <w:szCs w:val="22"/>
        </w:rPr>
      </w:pPr>
    </w:p>
    <w:p w14:paraId="6CC0AA90" w14:textId="77777777" w:rsidR="00E326FC" w:rsidRDefault="00E326FC">
      <w:pPr>
        <w:rPr>
          <w:sz w:val="22"/>
          <w:szCs w:val="22"/>
        </w:rPr>
      </w:pPr>
      <w:r>
        <w:rPr>
          <w:sz w:val="22"/>
          <w:szCs w:val="22"/>
        </w:rPr>
        <w:t xml:space="preserve">           </w:t>
      </w:r>
      <w:r w:rsidR="00CA27F9">
        <w:rPr>
          <w:sz w:val="22"/>
          <w:szCs w:val="22"/>
        </w:rPr>
        <w:t xml:space="preserve">                                                                                                                       </w:t>
      </w:r>
      <w:r>
        <w:rPr>
          <w:sz w:val="22"/>
          <w:szCs w:val="22"/>
        </w:rPr>
        <w:t xml:space="preserve">______________________              </w:t>
      </w:r>
    </w:p>
    <w:p w14:paraId="365C364C" w14:textId="77777777" w:rsidR="00E326FC" w:rsidRDefault="00E326FC">
      <w:pPr>
        <w:tabs>
          <w:tab w:val="left" w:pos="7088"/>
        </w:tabs>
        <w:rPr>
          <w:sz w:val="22"/>
          <w:szCs w:val="22"/>
        </w:rPr>
      </w:pPr>
      <w:r>
        <w:rPr>
          <w:sz w:val="22"/>
          <w:szCs w:val="22"/>
        </w:rPr>
        <w:tab/>
        <w:t>М.П.</w:t>
      </w:r>
    </w:p>
    <w:p w14:paraId="0A9BCF50" w14:textId="77777777" w:rsidR="00CB00E3" w:rsidRDefault="00CB00E3">
      <w:pPr>
        <w:tabs>
          <w:tab w:val="left" w:pos="7088"/>
        </w:tabs>
        <w:rPr>
          <w:sz w:val="22"/>
          <w:szCs w:val="22"/>
        </w:rPr>
      </w:pPr>
    </w:p>
    <w:p w14:paraId="166CF167" w14:textId="77777777" w:rsidR="00CB00E3" w:rsidRDefault="00CB00E3">
      <w:pPr>
        <w:tabs>
          <w:tab w:val="left" w:pos="7088"/>
        </w:tabs>
        <w:rPr>
          <w:sz w:val="22"/>
          <w:szCs w:val="22"/>
        </w:rPr>
      </w:pPr>
    </w:p>
    <w:p w14:paraId="6C75BEE1" w14:textId="77777777" w:rsidR="00CB00E3" w:rsidRDefault="00CB00E3">
      <w:pPr>
        <w:tabs>
          <w:tab w:val="left" w:pos="7088"/>
        </w:tabs>
        <w:rPr>
          <w:sz w:val="22"/>
          <w:szCs w:val="22"/>
        </w:rPr>
      </w:pPr>
    </w:p>
    <w:p w14:paraId="7C289BFF" w14:textId="77777777" w:rsidR="00CB00E3" w:rsidRDefault="00CB00E3">
      <w:pPr>
        <w:tabs>
          <w:tab w:val="left" w:pos="7088"/>
        </w:tabs>
        <w:rPr>
          <w:sz w:val="22"/>
          <w:szCs w:val="22"/>
        </w:rPr>
      </w:pPr>
    </w:p>
    <w:p w14:paraId="3CF572F5" w14:textId="77777777" w:rsidR="00CB00E3" w:rsidRDefault="00CB00E3">
      <w:pPr>
        <w:tabs>
          <w:tab w:val="left" w:pos="7088"/>
        </w:tabs>
        <w:rPr>
          <w:sz w:val="22"/>
          <w:szCs w:val="22"/>
        </w:rPr>
      </w:pPr>
    </w:p>
    <w:p w14:paraId="2F47FB72" w14:textId="77777777" w:rsidR="00CB00E3" w:rsidRDefault="00CB00E3">
      <w:pPr>
        <w:tabs>
          <w:tab w:val="left" w:pos="7088"/>
        </w:tabs>
        <w:rPr>
          <w:sz w:val="22"/>
          <w:szCs w:val="22"/>
        </w:rPr>
      </w:pPr>
    </w:p>
    <w:p w14:paraId="7786011A" w14:textId="77777777" w:rsidR="00CB00E3" w:rsidRDefault="00CB00E3">
      <w:pPr>
        <w:tabs>
          <w:tab w:val="left" w:pos="7088"/>
        </w:tabs>
        <w:rPr>
          <w:sz w:val="22"/>
          <w:szCs w:val="22"/>
        </w:rPr>
      </w:pPr>
    </w:p>
    <w:p w14:paraId="6AE54797" w14:textId="77777777" w:rsidR="00CB00E3" w:rsidRDefault="00CB00E3">
      <w:pPr>
        <w:tabs>
          <w:tab w:val="left" w:pos="7088"/>
        </w:tabs>
        <w:rPr>
          <w:sz w:val="22"/>
          <w:szCs w:val="22"/>
        </w:rPr>
      </w:pPr>
    </w:p>
    <w:p w14:paraId="78F86383" w14:textId="77777777" w:rsidR="00CB00E3" w:rsidRDefault="00CB00E3">
      <w:pPr>
        <w:tabs>
          <w:tab w:val="left" w:pos="7088"/>
        </w:tabs>
        <w:rPr>
          <w:sz w:val="22"/>
          <w:szCs w:val="22"/>
        </w:rPr>
      </w:pPr>
    </w:p>
    <w:p w14:paraId="6C0E9BF0" w14:textId="77777777" w:rsidR="00CB00E3" w:rsidRDefault="00CB00E3">
      <w:pPr>
        <w:tabs>
          <w:tab w:val="left" w:pos="7088"/>
        </w:tabs>
        <w:rPr>
          <w:sz w:val="22"/>
          <w:szCs w:val="22"/>
        </w:rPr>
      </w:pPr>
    </w:p>
    <w:p w14:paraId="07813011" w14:textId="77777777" w:rsidR="00CB00E3" w:rsidRDefault="00CB00E3">
      <w:pPr>
        <w:tabs>
          <w:tab w:val="left" w:pos="7088"/>
        </w:tabs>
        <w:rPr>
          <w:sz w:val="22"/>
          <w:szCs w:val="22"/>
        </w:rPr>
      </w:pPr>
    </w:p>
    <w:p w14:paraId="021DA29E" w14:textId="77777777" w:rsidR="00CB00E3" w:rsidRDefault="00CB00E3">
      <w:pPr>
        <w:tabs>
          <w:tab w:val="left" w:pos="7088"/>
        </w:tabs>
        <w:rPr>
          <w:sz w:val="22"/>
          <w:szCs w:val="22"/>
        </w:rPr>
      </w:pPr>
    </w:p>
    <w:p w14:paraId="45F441D8" w14:textId="77777777" w:rsidR="00CB00E3" w:rsidRDefault="00CB00E3">
      <w:pPr>
        <w:tabs>
          <w:tab w:val="left" w:pos="7088"/>
        </w:tabs>
        <w:rPr>
          <w:sz w:val="22"/>
          <w:szCs w:val="22"/>
        </w:rPr>
      </w:pPr>
    </w:p>
    <w:p w14:paraId="468EC906" w14:textId="77777777" w:rsidR="00CB00E3" w:rsidRDefault="00CB00E3">
      <w:pPr>
        <w:tabs>
          <w:tab w:val="left" w:pos="7088"/>
        </w:tabs>
        <w:rPr>
          <w:sz w:val="22"/>
          <w:szCs w:val="22"/>
        </w:rPr>
      </w:pPr>
    </w:p>
    <w:p w14:paraId="6EC2B595" w14:textId="77777777" w:rsidR="00CB00E3" w:rsidRDefault="00CB00E3">
      <w:pPr>
        <w:tabs>
          <w:tab w:val="left" w:pos="7088"/>
        </w:tabs>
        <w:rPr>
          <w:sz w:val="22"/>
          <w:szCs w:val="22"/>
        </w:rPr>
      </w:pPr>
    </w:p>
    <w:p w14:paraId="3EBCFD21" w14:textId="77777777" w:rsidR="00CB00E3" w:rsidRDefault="00CB00E3">
      <w:pPr>
        <w:tabs>
          <w:tab w:val="left" w:pos="7088"/>
        </w:tabs>
        <w:rPr>
          <w:sz w:val="22"/>
          <w:szCs w:val="22"/>
        </w:rPr>
      </w:pPr>
    </w:p>
    <w:p w14:paraId="7347B952" w14:textId="77777777" w:rsidR="00CB00E3" w:rsidRDefault="00CB00E3">
      <w:pPr>
        <w:tabs>
          <w:tab w:val="left" w:pos="7088"/>
        </w:tabs>
        <w:rPr>
          <w:sz w:val="22"/>
          <w:szCs w:val="22"/>
        </w:rPr>
      </w:pPr>
    </w:p>
    <w:p w14:paraId="219D72EE" w14:textId="77777777" w:rsidR="00CB00E3" w:rsidRDefault="00CB00E3">
      <w:pPr>
        <w:tabs>
          <w:tab w:val="left" w:pos="7088"/>
        </w:tabs>
        <w:rPr>
          <w:sz w:val="22"/>
          <w:szCs w:val="22"/>
        </w:rPr>
      </w:pPr>
    </w:p>
    <w:p w14:paraId="304EDCEB" w14:textId="77777777" w:rsidR="00CB00E3" w:rsidRDefault="00CB00E3">
      <w:pPr>
        <w:tabs>
          <w:tab w:val="left" w:pos="7088"/>
        </w:tabs>
        <w:rPr>
          <w:sz w:val="22"/>
          <w:szCs w:val="22"/>
        </w:rPr>
      </w:pPr>
    </w:p>
    <w:p w14:paraId="5C7DEFA6" w14:textId="77777777" w:rsidR="00CB00E3" w:rsidRDefault="00CB00E3">
      <w:pPr>
        <w:tabs>
          <w:tab w:val="left" w:pos="7088"/>
        </w:tabs>
        <w:rPr>
          <w:sz w:val="22"/>
          <w:szCs w:val="22"/>
        </w:rPr>
      </w:pPr>
    </w:p>
    <w:p w14:paraId="665F89B2" w14:textId="77777777" w:rsidR="00CB00E3" w:rsidRDefault="00CB00E3">
      <w:pPr>
        <w:tabs>
          <w:tab w:val="left" w:pos="7088"/>
        </w:tabs>
        <w:rPr>
          <w:sz w:val="22"/>
          <w:szCs w:val="22"/>
        </w:rPr>
      </w:pPr>
    </w:p>
    <w:p w14:paraId="7A325C0F" w14:textId="77777777" w:rsidR="00CB00E3" w:rsidRDefault="00CB00E3">
      <w:pPr>
        <w:tabs>
          <w:tab w:val="left" w:pos="7088"/>
        </w:tabs>
        <w:rPr>
          <w:sz w:val="22"/>
          <w:szCs w:val="22"/>
        </w:rPr>
      </w:pPr>
    </w:p>
    <w:p w14:paraId="7902A8F3" w14:textId="77777777" w:rsidR="00CB00E3" w:rsidRDefault="00CB00E3">
      <w:pPr>
        <w:tabs>
          <w:tab w:val="left" w:pos="7088"/>
        </w:tabs>
        <w:rPr>
          <w:sz w:val="22"/>
          <w:szCs w:val="22"/>
        </w:rPr>
      </w:pPr>
    </w:p>
    <w:p w14:paraId="76187C11" w14:textId="77777777" w:rsidR="00CB00E3" w:rsidRDefault="00CB00E3">
      <w:pPr>
        <w:tabs>
          <w:tab w:val="left" w:pos="7088"/>
        </w:tabs>
        <w:rPr>
          <w:sz w:val="22"/>
          <w:szCs w:val="22"/>
        </w:rPr>
      </w:pPr>
    </w:p>
    <w:p w14:paraId="245C99E1" w14:textId="77777777" w:rsidR="00CB00E3" w:rsidRDefault="00CB00E3">
      <w:pPr>
        <w:tabs>
          <w:tab w:val="left" w:pos="7088"/>
        </w:tabs>
        <w:rPr>
          <w:sz w:val="22"/>
          <w:szCs w:val="22"/>
        </w:rPr>
      </w:pPr>
    </w:p>
    <w:p w14:paraId="0F881067" w14:textId="77777777" w:rsidR="00CB00E3" w:rsidRDefault="00CB00E3">
      <w:pPr>
        <w:tabs>
          <w:tab w:val="left" w:pos="7088"/>
        </w:tabs>
        <w:rPr>
          <w:sz w:val="22"/>
          <w:szCs w:val="22"/>
        </w:rPr>
      </w:pPr>
    </w:p>
    <w:p w14:paraId="71E9F3B7" w14:textId="77777777" w:rsidR="00CB00E3" w:rsidRDefault="00CB00E3">
      <w:pPr>
        <w:tabs>
          <w:tab w:val="left" w:pos="7088"/>
        </w:tabs>
        <w:rPr>
          <w:sz w:val="22"/>
          <w:szCs w:val="22"/>
        </w:rPr>
      </w:pPr>
    </w:p>
    <w:p w14:paraId="3737AB71" w14:textId="77777777" w:rsidR="00CB00E3" w:rsidRDefault="00CB00E3">
      <w:pPr>
        <w:tabs>
          <w:tab w:val="left" w:pos="7088"/>
        </w:tabs>
        <w:rPr>
          <w:sz w:val="22"/>
          <w:szCs w:val="22"/>
        </w:rPr>
      </w:pPr>
    </w:p>
    <w:p w14:paraId="6DB8E08B" w14:textId="77777777" w:rsidR="00CB00E3" w:rsidRDefault="00CB00E3">
      <w:pPr>
        <w:tabs>
          <w:tab w:val="left" w:pos="7088"/>
        </w:tabs>
        <w:rPr>
          <w:sz w:val="22"/>
          <w:szCs w:val="22"/>
        </w:rPr>
      </w:pPr>
    </w:p>
    <w:sectPr w:rsidR="00CB00E3">
      <w:footerReference w:type="default" r:id="rId16"/>
      <w:pgSz w:w="11906" w:h="16838"/>
      <w:pgMar w:top="1382" w:right="851" w:bottom="899" w:left="1134"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A87F" w14:textId="77777777" w:rsidR="00AA2EB2" w:rsidRDefault="00AA2EB2">
      <w:r>
        <w:separator/>
      </w:r>
    </w:p>
  </w:endnote>
  <w:endnote w:type="continuationSeparator" w:id="0">
    <w:p w14:paraId="13E85A6E" w14:textId="77777777" w:rsidR="00AA2EB2" w:rsidRDefault="00AA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7FC7" w14:textId="77777777" w:rsidR="00E326FC" w:rsidRDefault="00E326FC">
    <w:pPr>
      <w:pStyle w:val="af0"/>
      <w:jc w:val="center"/>
      <w:rPr>
        <w:lang w:val="en-US"/>
      </w:rPr>
    </w:pPr>
  </w:p>
  <w:tbl>
    <w:tblPr>
      <w:tblpPr w:leftFromText="180" w:rightFromText="180" w:vertAnchor="text" w:horzAnchor="margin" w:tblpXSpec="center" w:tblpY="1"/>
      <w:tblOverlap w:val="never"/>
      <w:tblW w:w="10089" w:type="dxa"/>
      <w:jc w:val="center"/>
      <w:tblLook w:val="0000" w:firstRow="0" w:lastRow="0" w:firstColumn="0" w:lastColumn="0" w:noHBand="0" w:noVBand="0"/>
    </w:tblPr>
    <w:tblGrid>
      <w:gridCol w:w="4854"/>
      <w:gridCol w:w="5235"/>
    </w:tblGrid>
    <w:tr w:rsidR="00E326FC" w:rsidRPr="007B58DF" w14:paraId="74AE3DEC" w14:textId="77777777">
      <w:trPr>
        <w:trHeight w:val="259"/>
        <w:jc w:val="center"/>
      </w:trPr>
      <w:tc>
        <w:tcPr>
          <w:tcW w:w="4854" w:type="dxa"/>
          <w:tcBorders>
            <w:top w:val="nil"/>
            <w:left w:val="nil"/>
            <w:bottom w:val="nil"/>
            <w:right w:val="nil"/>
          </w:tcBorders>
          <w:vAlign w:val="bottom"/>
        </w:tcPr>
        <w:p w14:paraId="53B603A8" w14:textId="77777777" w:rsidR="00E326FC" w:rsidRPr="007B58DF" w:rsidRDefault="00E326FC">
          <w:pPr>
            <w:rPr>
              <w:sz w:val="16"/>
              <w:szCs w:val="16"/>
            </w:rPr>
          </w:pPr>
          <w:r w:rsidRPr="007B58DF">
            <w:rPr>
              <w:rFonts w:ascii="Arial" w:hAnsi="Arial" w:cs="Arial"/>
              <w:sz w:val="16"/>
              <w:szCs w:val="16"/>
            </w:rPr>
            <w:t xml:space="preserve">Исполнитель _________________________ </w:t>
          </w:r>
        </w:p>
      </w:tc>
      <w:tc>
        <w:tcPr>
          <w:tcW w:w="5235" w:type="dxa"/>
          <w:tcBorders>
            <w:top w:val="nil"/>
            <w:left w:val="nil"/>
            <w:bottom w:val="nil"/>
            <w:right w:val="nil"/>
          </w:tcBorders>
          <w:vAlign w:val="bottom"/>
        </w:tcPr>
        <w:p w14:paraId="08B7225F" w14:textId="77777777" w:rsidR="00E326FC" w:rsidRPr="007B58DF" w:rsidRDefault="00E326FC">
          <w:pPr>
            <w:ind w:left="533"/>
            <w:jc w:val="right"/>
            <w:rPr>
              <w:sz w:val="16"/>
              <w:szCs w:val="16"/>
            </w:rPr>
          </w:pPr>
          <w:r w:rsidRPr="007B58DF">
            <w:rPr>
              <w:rFonts w:ascii="Arial" w:hAnsi="Arial" w:cs="Arial"/>
              <w:sz w:val="16"/>
              <w:szCs w:val="16"/>
            </w:rPr>
            <w:t>_________________________ Клиент</w:t>
          </w:r>
        </w:p>
      </w:tc>
    </w:tr>
  </w:tbl>
  <w:p w14:paraId="5B8A7567" w14:textId="77777777" w:rsidR="00E326FC" w:rsidRDefault="00E326FC">
    <w:pPr>
      <w:pStyle w:val="af0"/>
      <w:rPr>
        <w:sz w:val="8"/>
        <w:szCs w:val="8"/>
        <w:lang w:val="en-US"/>
      </w:rPr>
    </w:pPr>
  </w:p>
  <w:p w14:paraId="69C6D532" w14:textId="77777777" w:rsidR="00E326FC" w:rsidRDefault="00E326FC">
    <w:pPr>
      <w:pStyle w:val="af0"/>
      <w:jc w:val="center"/>
    </w:pPr>
    <w:r>
      <w:fldChar w:fldCharType="begin"/>
    </w:r>
    <w:r>
      <w:instrText xml:space="preserve"> PAGE   \* MERGEFORMAT </w:instrText>
    </w:r>
    <w:r>
      <w:fldChar w:fldCharType="separate"/>
    </w:r>
    <w:r w:rsidR="008A3938">
      <w:rPr>
        <w:noProof/>
      </w:rPr>
      <w:t>15</w:t>
    </w:r>
    <w:r>
      <w:fldChar w:fldCharType="end"/>
    </w:r>
  </w:p>
  <w:p w14:paraId="0BEDC4C5" w14:textId="77777777" w:rsidR="00E326FC" w:rsidRDefault="00E326FC">
    <w:pPr>
      <w:pStyle w:val="af0"/>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E2B2" w14:textId="77777777" w:rsidR="00AA2EB2" w:rsidRDefault="00AA2EB2">
      <w:r>
        <w:separator/>
      </w:r>
    </w:p>
  </w:footnote>
  <w:footnote w:type="continuationSeparator" w:id="0">
    <w:p w14:paraId="108C83A3" w14:textId="77777777" w:rsidR="00AA2EB2" w:rsidRDefault="00AA2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26F"/>
    <w:multiLevelType w:val="hybridMultilevel"/>
    <w:tmpl w:val="6A88419C"/>
    <w:lvl w:ilvl="0" w:tplc="73DE9068">
      <w:start w:val="1"/>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1" w15:restartNumberingAfterBreak="0">
    <w:nsid w:val="0C1D5A4D"/>
    <w:multiLevelType w:val="multilevel"/>
    <w:tmpl w:val="19681418"/>
    <w:lvl w:ilvl="0">
      <w:start w:val="1"/>
      <w:numFmt w:val="decimal"/>
      <w:lvlText w:val="%1."/>
      <w:lvlJc w:val="left"/>
      <w:pPr>
        <w:tabs>
          <w:tab w:val="num" w:pos="600"/>
        </w:tabs>
        <w:ind w:left="600" w:hanging="600"/>
      </w:pPr>
      <w:rPr>
        <w:rFonts w:ascii="Times New Roman" w:hAnsi="Times New Roman" w:cs="Times New Roman" w:hint="default"/>
        <w:color w:val="000000"/>
      </w:rPr>
    </w:lvl>
    <w:lvl w:ilvl="1">
      <w:start w:val="1"/>
      <w:numFmt w:val="decimal"/>
      <w:lvlText w:val="%1.%2."/>
      <w:lvlJc w:val="left"/>
      <w:pPr>
        <w:tabs>
          <w:tab w:val="num" w:pos="1140"/>
        </w:tabs>
        <w:ind w:left="1140" w:hanging="600"/>
      </w:pPr>
      <w:rPr>
        <w:rFonts w:ascii="Times New Roman" w:hAnsi="Times New Roman" w:cs="Times New Roman" w:hint="default"/>
        <w:color w:val="000000"/>
      </w:rPr>
    </w:lvl>
    <w:lvl w:ilvl="2">
      <w:start w:val="1"/>
      <w:numFmt w:val="decimal"/>
      <w:lvlText w:val="%1.%2.%3."/>
      <w:lvlJc w:val="left"/>
      <w:pPr>
        <w:tabs>
          <w:tab w:val="num" w:pos="1800"/>
        </w:tabs>
        <w:ind w:left="1800" w:hanging="720"/>
      </w:pPr>
      <w:rPr>
        <w:rFonts w:ascii="Times New Roman" w:hAnsi="Times New Roman" w:cs="Times New Roman" w:hint="default"/>
        <w:color w:val="000000"/>
      </w:rPr>
    </w:lvl>
    <w:lvl w:ilvl="3">
      <w:start w:val="1"/>
      <w:numFmt w:val="decimal"/>
      <w:lvlText w:val="%1.%2.%3.%4."/>
      <w:lvlJc w:val="left"/>
      <w:pPr>
        <w:tabs>
          <w:tab w:val="num" w:pos="2340"/>
        </w:tabs>
        <w:ind w:left="2340" w:hanging="720"/>
      </w:pPr>
      <w:rPr>
        <w:rFonts w:ascii="Times New Roman" w:hAnsi="Times New Roman" w:cs="Times New Roman" w:hint="default"/>
        <w:color w:val="000000"/>
      </w:rPr>
    </w:lvl>
    <w:lvl w:ilvl="4">
      <w:start w:val="1"/>
      <w:numFmt w:val="decimal"/>
      <w:lvlText w:val="%1.%2.%3.%4.%5."/>
      <w:lvlJc w:val="left"/>
      <w:pPr>
        <w:tabs>
          <w:tab w:val="num" w:pos="3240"/>
        </w:tabs>
        <w:ind w:left="3240" w:hanging="1080"/>
      </w:pPr>
      <w:rPr>
        <w:rFonts w:ascii="Times New Roman" w:hAnsi="Times New Roman" w:cs="Times New Roman" w:hint="default"/>
        <w:color w:val="000000"/>
      </w:rPr>
    </w:lvl>
    <w:lvl w:ilvl="5">
      <w:start w:val="1"/>
      <w:numFmt w:val="decimal"/>
      <w:lvlText w:val="%1.%2.%3.%4.%5.%6."/>
      <w:lvlJc w:val="left"/>
      <w:pPr>
        <w:tabs>
          <w:tab w:val="num" w:pos="3780"/>
        </w:tabs>
        <w:ind w:left="3780" w:hanging="1080"/>
      </w:pPr>
      <w:rPr>
        <w:rFonts w:ascii="Times New Roman" w:hAnsi="Times New Roman" w:cs="Times New Roman" w:hint="default"/>
        <w:color w:val="000000"/>
      </w:rPr>
    </w:lvl>
    <w:lvl w:ilvl="6">
      <w:start w:val="1"/>
      <w:numFmt w:val="decimal"/>
      <w:lvlText w:val="%1.%2.%3.%4.%5.%6.%7."/>
      <w:lvlJc w:val="left"/>
      <w:pPr>
        <w:tabs>
          <w:tab w:val="num" w:pos="4680"/>
        </w:tabs>
        <w:ind w:left="4680" w:hanging="1440"/>
      </w:pPr>
      <w:rPr>
        <w:rFonts w:ascii="Times New Roman" w:hAnsi="Times New Roman" w:cs="Times New Roman" w:hint="default"/>
        <w:color w:val="000000"/>
      </w:rPr>
    </w:lvl>
    <w:lvl w:ilvl="7">
      <w:start w:val="1"/>
      <w:numFmt w:val="decimal"/>
      <w:lvlText w:val="%1.%2.%3.%4.%5.%6.%7.%8."/>
      <w:lvlJc w:val="left"/>
      <w:pPr>
        <w:tabs>
          <w:tab w:val="num" w:pos="5220"/>
        </w:tabs>
        <w:ind w:left="5220" w:hanging="1440"/>
      </w:pPr>
      <w:rPr>
        <w:rFonts w:ascii="Times New Roman" w:hAnsi="Times New Roman" w:cs="Times New Roman" w:hint="default"/>
        <w:color w:val="000000"/>
      </w:rPr>
    </w:lvl>
    <w:lvl w:ilvl="8">
      <w:start w:val="1"/>
      <w:numFmt w:val="decimal"/>
      <w:lvlText w:val="%1.%2.%3.%4.%5.%6.%7.%8.%9."/>
      <w:lvlJc w:val="left"/>
      <w:pPr>
        <w:tabs>
          <w:tab w:val="num" w:pos="6120"/>
        </w:tabs>
        <w:ind w:left="6120" w:hanging="1800"/>
      </w:pPr>
      <w:rPr>
        <w:rFonts w:ascii="Times New Roman" w:hAnsi="Times New Roman" w:cs="Times New Roman" w:hint="default"/>
        <w:color w:val="000000"/>
      </w:rPr>
    </w:lvl>
  </w:abstractNum>
  <w:abstractNum w:abstractNumId="2" w15:restartNumberingAfterBreak="0">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4E07AD6"/>
    <w:multiLevelType w:val="multilevel"/>
    <w:tmpl w:val="591CEF3E"/>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5C72A46"/>
    <w:multiLevelType w:val="multilevel"/>
    <w:tmpl w:val="3A4CCB6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15" w:hanging="360"/>
      </w:pPr>
      <w:rPr>
        <w:rFonts w:ascii="Times New Roman" w:hAnsi="Times New Roman" w:cs="Times New Roman" w:hint="default"/>
      </w:rPr>
    </w:lvl>
    <w:lvl w:ilvl="2">
      <w:start w:val="1"/>
      <w:numFmt w:val="decimal"/>
      <w:lvlText w:val="%1.%2.%3."/>
      <w:lvlJc w:val="left"/>
      <w:pPr>
        <w:ind w:left="2430" w:hanging="720"/>
      </w:pPr>
      <w:rPr>
        <w:rFonts w:ascii="Times New Roman" w:hAnsi="Times New Roman" w:cs="Times New Roman" w:hint="default"/>
      </w:rPr>
    </w:lvl>
    <w:lvl w:ilvl="3">
      <w:start w:val="1"/>
      <w:numFmt w:val="decimal"/>
      <w:lvlText w:val="%1.%2.%3.%4."/>
      <w:lvlJc w:val="left"/>
      <w:pPr>
        <w:ind w:left="3285" w:hanging="720"/>
      </w:pPr>
      <w:rPr>
        <w:rFonts w:ascii="Times New Roman" w:hAnsi="Times New Roman" w:cs="Times New Roman" w:hint="default"/>
      </w:rPr>
    </w:lvl>
    <w:lvl w:ilvl="4">
      <w:start w:val="1"/>
      <w:numFmt w:val="decimal"/>
      <w:lvlText w:val="%1.%2.%3.%4.%5."/>
      <w:lvlJc w:val="left"/>
      <w:pPr>
        <w:ind w:left="4500" w:hanging="1080"/>
      </w:pPr>
      <w:rPr>
        <w:rFonts w:ascii="Times New Roman" w:hAnsi="Times New Roman" w:cs="Times New Roman" w:hint="default"/>
      </w:rPr>
    </w:lvl>
    <w:lvl w:ilvl="5">
      <w:start w:val="1"/>
      <w:numFmt w:val="decimal"/>
      <w:lvlText w:val="%1.%2.%3.%4.%5.%6."/>
      <w:lvlJc w:val="left"/>
      <w:pPr>
        <w:ind w:left="5355" w:hanging="1080"/>
      </w:pPr>
      <w:rPr>
        <w:rFonts w:ascii="Times New Roman" w:hAnsi="Times New Roman" w:cs="Times New Roman" w:hint="default"/>
      </w:rPr>
    </w:lvl>
    <w:lvl w:ilvl="6">
      <w:start w:val="1"/>
      <w:numFmt w:val="decimal"/>
      <w:lvlText w:val="%1.%2.%3.%4.%5.%6.%7."/>
      <w:lvlJc w:val="left"/>
      <w:pPr>
        <w:ind w:left="6570" w:hanging="1440"/>
      </w:pPr>
      <w:rPr>
        <w:rFonts w:ascii="Times New Roman" w:hAnsi="Times New Roman" w:cs="Times New Roman" w:hint="default"/>
      </w:rPr>
    </w:lvl>
    <w:lvl w:ilvl="7">
      <w:start w:val="1"/>
      <w:numFmt w:val="decimal"/>
      <w:lvlText w:val="%1.%2.%3.%4.%5.%6.%7.%8."/>
      <w:lvlJc w:val="left"/>
      <w:pPr>
        <w:ind w:left="7425" w:hanging="1440"/>
      </w:pPr>
      <w:rPr>
        <w:rFonts w:ascii="Times New Roman" w:hAnsi="Times New Roman" w:cs="Times New Roman" w:hint="default"/>
      </w:rPr>
    </w:lvl>
    <w:lvl w:ilvl="8">
      <w:start w:val="1"/>
      <w:numFmt w:val="decimal"/>
      <w:lvlText w:val="%1.%2.%3.%4.%5.%6.%7.%8.%9."/>
      <w:lvlJc w:val="left"/>
      <w:pPr>
        <w:ind w:left="8640" w:hanging="1800"/>
      </w:pPr>
      <w:rPr>
        <w:rFonts w:ascii="Times New Roman" w:hAnsi="Times New Roman" w:cs="Times New Roman" w:hint="default"/>
      </w:rPr>
    </w:lvl>
  </w:abstractNum>
  <w:abstractNum w:abstractNumId="5" w15:restartNumberingAfterBreak="0">
    <w:nsid w:val="1C291838"/>
    <w:multiLevelType w:val="hybridMultilevel"/>
    <w:tmpl w:val="A7169016"/>
    <w:lvl w:ilvl="0" w:tplc="8B28E6BE">
      <w:start w:val="2"/>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80007"/>
    <w:multiLevelType w:val="hybridMultilevel"/>
    <w:tmpl w:val="772092B2"/>
    <w:lvl w:ilvl="0" w:tplc="87B4A34A">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6B58DC"/>
    <w:multiLevelType w:val="multilevel"/>
    <w:tmpl w:val="030AD3E4"/>
    <w:lvl w:ilvl="0">
      <w:start w:val="4"/>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435"/>
        </w:tabs>
        <w:ind w:left="435" w:hanging="43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25101EC4"/>
    <w:multiLevelType w:val="hybridMultilevel"/>
    <w:tmpl w:val="591CDC68"/>
    <w:lvl w:ilvl="0" w:tplc="B58EBAB8">
      <w:start w:val="3"/>
      <w:numFmt w:val="decimal"/>
      <w:lvlText w:val="%1."/>
      <w:lvlJc w:val="left"/>
      <w:pPr>
        <w:tabs>
          <w:tab w:val="num" w:pos="3552"/>
        </w:tabs>
        <w:ind w:left="3552" w:hanging="360"/>
      </w:pPr>
      <w:rPr>
        <w:rFonts w:ascii="Times New Roman" w:hAnsi="Times New Roman" w:cs="Times New Roman" w:hint="default"/>
        <w:b/>
        <w:bCs/>
      </w:rPr>
    </w:lvl>
    <w:lvl w:ilvl="1" w:tplc="04190019">
      <w:start w:val="1"/>
      <w:numFmt w:val="lowerLetter"/>
      <w:lvlText w:val="%2."/>
      <w:lvlJc w:val="left"/>
      <w:pPr>
        <w:tabs>
          <w:tab w:val="num" w:pos="4272"/>
        </w:tabs>
        <w:ind w:left="4272" w:hanging="360"/>
      </w:pPr>
      <w:rPr>
        <w:rFonts w:ascii="Times New Roman" w:hAnsi="Times New Roman" w:cs="Times New Roman"/>
      </w:rPr>
    </w:lvl>
    <w:lvl w:ilvl="2" w:tplc="0419001B">
      <w:start w:val="1"/>
      <w:numFmt w:val="lowerRoman"/>
      <w:lvlText w:val="%3."/>
      <w:lvlJc w:val="right"/>
      <w:pPr>
        <w:tabs>
          <w:tab w:val="num" w:pos="4992"/>
        </w:tabs>
        <w:ind w:left="4992" w:hanging="180"/>
      </w:pPr>
      <w:rPr>
        <w:rFonts w:ascii="Times New Roman" w:hAnsi="Times New Roman" w:cs="Times New Roman"/>
      </w:rPr>
    </w:lvl>
    <w:lvl w:ilvl="3" w:tplc="0FB635DA">
      <w:start w:val="1"/>
      <w:numFmt w:val="decimal"/>
      <w:lvlText w:val="%4."/>
      <w:lvlJc w:val="left"/>
      <w:pPr>
        <w:tabs>
          <w:tab w:val="num" w:pos="5712"/>
        </w:tabs>
        <w:ind w:left="5712" w:hanging="360"/>
      </w:pPr>
      <w:rPr>
        <w:rFonts w:ascii="Times New Roman" w:hAnsi="Times New Roman" w:cs="Times New Roman"/>
        <w:b/>
        <w:bCs/>
      </w:rPr>
    </w:lvl>
    <w:lvl w:ilvl="4" w:tplc="04190019">
      <w:start w:val="1"/>
      <w:numFmt w:val="lowerLetter"/>
      <w:lvlText w:val="%5."/>
      <w:lvlJc w:val="left"/>
      <w:pPr>
        <w:tabs>
          <w:tab w:val="num" w:pos="6432"/>
        </w:tabs>
        <w:ind w:left="6432" w:hanging="360"/>
      </w:pPr>
      <w:rPr>
        <w:rFonts w:ascii="Times New Roman" w:hAnsi="Times New Roman" w:cs="Times New Roman"/>
      </w:rPr>
    </w:lvl>
    <w:lvl w:ilvl="5" w:tplc="0419001B">
      <w:start w:val="1"/>
      <w:numFmt w:val="lowerRoman"/>
      <w:lvlText w:val="%6."/>
      <w:lvlJc w:val="right"/>
      <w:pPr>
        <w:tabs>
          <w:tab w:val="num" w:pos="7152"/>
        </w:tabs>
        <w:ind w:left="7152" w:hanging="180"/>
      </w:pPr>
      <w:rPr>
        <w:rFonts w:ascii="Times New Roman" w:hAnsi="Times New Roman" w:cs="Times New Roman"/>
      </w:rPr>
    </w:lvl>
    <w:lvl w:ilvl="6" w:tplc="0419000F">
      <w:start w:val="1"/>
      <w:numFmt w:val="decimal"/>
      <w:lvlText w:val="%7."/>
      <w:lvlJc w:val="left"/>
      <w:pPr>
        <w:tabs>
          <w:tab w:val="num" w:pos="7872"/>
        </w:tabs>
        <w:ind w:left="7872" w:hanging="360"/>
      </w:pPr>
      <w:rPr>
        <w:rFonts w:ascii="Times New Roman" w:hAnsi="Times New Roman" w:cs="Times New Roman"/>
      </w:rPr>
    </w:lvl>
    <w:lvl w:ilvl="7" w:tplc="04190019">
      <w:start w:val="1"/>
      <w:numFmt w:val="lowerLetter"/>
      <w:lvlText w:val="%8."/>
      <w:lvlJc w:val="left"/>
      <w:pPr>
        <w:tabs>
          <w:tab w:val="num" w:pos="8592"/>
        </w:tabs>
        <w:ind w:left="8592" w:hanging="360"/>
      </w:pPr>
      <w:rPr>
        <w:rFonts w:ascii="Times New Roman" w:hAnsi="Times New Roman" w:cs="Times New Roman"/>
      </w:rPr>
    </w:lvl>
    <w:lvl w:ilvl="8" w:tplc="0419001B">
      <w:start w:val="1"/>
      <w:numFmt w:val="lowerRoman"/>
      <w:lvlText w:val="%9."/>
      <w:lvlJc w:val="right"/>
      <w:pPr>
        <w:tabs>
          <w:tab w:val="num" w:pos="9312"/>
        </w:tabs>
        <w:ind w:left="9312" w:hanging="180"/>
      </w:pPr>
      <w:rPr>
        <w:rFonts w:ascii="Times New Roman" w:hAnsi="Times New Roman" w:cs="Times New Roman"/>
      </w:rPr>
    </w:lvl>
  </w:abstractNum>
  <w:abstractNum w:abstractNumId="9" w15:restartNumberingAfterBreak="0">
    <w:nsid w:val="26D57537"/>
    <w:multiLevelType w:val="multilevel"/>
    <w:tmpl w:val="0506EEC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00"/>
        </w:tabs>
        <w:ind w:left="1000" w:hanging="432"/>
      </w:pPr>
      <w:rPr>
        <w:rFonts w:ascii="Times New Roman" w:hAnsi="Times New Roman" w:cs="Times New Roman" w:hint="default"/>
        <w:b w:val="0"/>
        <w:bCs w:val="0"/>
        <w:color w:val="auto"/>
      </w:rPr>
    </w:lvl>
    <w:lvl w:ilvl="2">
      <w:start w:val="1"/>
      <w:numFmt w:val="decimal"/>
      <w:lvlText w:val="%1.%2.%3."/>
      <w:lvlJc w:val="left"/>
      <w:pPr>
        <w:tabs>
          <w:tab w:val="num" w:pos="1855"/>
        </w:tabs>
        <w:ind w:left="1639" w:hanging="504"/>
      </w:pPr>
      <w:rPr>
        <w:rFonts w:ascii="Times New Roman" w:hAnsi="Times New Roman" w:cs="Times New Roman" w:hint="default"/>
        <w:b w:val="0"/>
        <w:bCs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2D031853"/>
    <w:multiLevelType w:val="multilevel"/>
    <w:tmpl w:val="030AD3E4"/>
    <w:lvl w:ilvl="0">
      <w:start w:val="4"/>
      <w:numFmt w:val="decimal"/>
      <w:lvlText w:val="%1."/>
      <w:lvlJc w:val="left"/>
      <w:pPr>
        <w:tabs>
          <w:tab w:val="num" w:pos="435"/>
        </w:tabs>
        <w:ind w:left="435" w:hanging="435"/>
      </w:pPr>
      <w:rPr>
        <w:rFonts w:ascii="Times New Roman" w:hAnsi="Times New Roman" w:cs="Times New Roman" w:hint="default"/>
      </w:rPr>
    </w:lvl>
    <w:lvl w:ilvl="1">
      <w:start w:val="11"/>
      <w:numFmt w:val="decimal"/>
      <w:lvlText w:val="%1.%2."/>
      <w:lvlJc w:val="left"/>
      <w:pPr>
        <w:tabs>
          <w:tab w:val="num" w:pos="435"/>
        </w:tabs>
        <w:ind w:left="435" w:hanging="43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33771D57"/>
    <w:multiLevelType w:val="hybridMultilevel"/>
    <w:tmpl w:val="7FFC893C"/>
    <w:lvl w:ilvl="0" w:tplc="CC5EC5EC">
      <w:start w:val="1"/>
      <w:numFmt w:val="decimal"/>
      <w:lvlText w:val="%1"/>
      <w:lvlJc w:val="center"/>
      <w:pPr>
        <w:ind w:left="288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3B393B0C"/>
    <w:multiLevelType w:val="multilevel"/>
    <w:tmpl w:val="030AD3E4"/>
    <w:lvl w:ilvl="0">
      <w:start w:val="4"/>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435"/>
        </w:tabs>
        <w:ind w:left="435" w:hanging="43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F9D3173"/>
    <w:multiLevelType w:val="multilevel"/>
    <w:tmpl w:val="030AD3E4"/>
    <w:lvl w:ilvl="0">
      <w:start w:val="4"/>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435"/>
        </w:tabs>
        <w:ind w:left="435" w:hanging="43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41372C04"/>
    <w:multiLevelType w:val="multilevel"/>
    <w:tmpl w:val="F0463CD0"/>
    <w:lvl w:ilvl="0">
      <w:start w:val="4"/>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320" w:hanging="1440"/>
      </w:pPr>
      <w:rPr>
        <w:rFonts w:ascii="Times New Roman" w:hAnsi="Times New Roman" w:cs="Times New Roman" w:hint="default"/>
        <w:b/>
        <w:bCs/>
      </w:rPr>
    </w:lvl>
  </w:abstractNum>
  <w:abstractNum w:abstractNumId="15" w15:restartNumberingAfterBreak="0">
    <w:nsid w:val="421D2090"/>
    <w:multiLevelType w:val="hybridMultilevel"/>
    <w:tmpl w:val="AE9633A2"/>
    <w:lvl w:ilvl="0" w:tplc="50D68788">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D1CAB576">
      <w:start w:val="1"/>
      <w:numFmt w:val="decimal"/>
      <w:lvlText w:val="%4."/>
      <w:lvlJc w:val="left"/>
      <w:pPr>
        <w:tabs>
          <w:tab w:val="num" w:pos="786"/>
        </w:tabs>
        <w:ind w:left="786" w:hanging="360"/>
      </w:pPr>
      <w:rPr>
        <w:rFonts w:ascii="Times New Roman" w:hAnsi="Times New Roman" w:cs="Times New Roman"/>
        <w:b w:val="0"/>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371199E"/>
    <w:multiLevelType w:val="hybridMultilevel"/>
    <w:tmpl w:val="CA8A979A"/>
    <w:lvl w:ilvl="0" w:tplc="CC5EC5EC">
      <w:start w:val="1"/>
      <w:numFmt w:val="decimal"/>
      <w:lvlText w:val="%1"/>
      <w:lvlJc w:val="center"/>
      <w:pPr>
        <w:ind w:left="288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C800F94"/>
    <w:multiLevelType w:val="hybridMultilevel"/>
    <w:tmpl w:val="9AEA9F90"/>
    <w:lvl w:ilvl="0" w:tplc="0419000F">
      <w:start w:val="1"/>
      <w:numFmt w:val="decimal"/>
      <w:lvlText w:val="%1."/>
      <w:lvlJc w:val="left"/>
      <w:pPr>
        <w:ind w:left="1287" w:hanging="360"/>
      </w:pPr>
      <w:rPr>
        <w:rFonts w:ascii="Times New Roman" w:hAnsi="Times New Roman" w:cs="Times New Roman"/>
      </w:rPr>
    </w:lvl>
    <w:lvl w:ilvl="1" w:tplc="04190019">
      <w:start w:val="1"/>
      <w:numFmt w:val="lowerLetter"/>
      <w:lvlText w:val="%2."/>
      <w:lvlJc w:val="left"/>
      <w:pPr>
        <w:ind w:left="2007" w:hanging="360"/>
      </w:pPr>
      <w:rPr>
        <w:rFonts w:ascii="Times New Roman" w:hAnsi="Times New Roman" w:cs="Times New Roman"/>
      </w:rPr>
    </w:lvl>
    <w:lvl w:ilvl="2" w:tplc="0419001B">
      <w:start w:val="1"/>
      <w:numFmt w:val="lowerRoman"/>
      <w:lvlText w:val="%3."/>
      <w:lvlJc w:val="right"/>
      <w:pPr>
        <w:ind w:left="2727" w:hanging="180"/>
      </w:pPr>
      <w:rPr>
        <w:rFonts w:ascii="Times New Roman" w:hAnsi="Times New Roman" w:cs="Times New Roman"/>
      </w:rPr>
    </w:lvl>
    <w:lvl w:ilvl="3" w:tplc="0419000F">
      <w:start w:val="1"/>
      <w:numFmt w:val="decimal"/>
      <w:lvlText w:val="%4."/>
      <w:lvlJc w:val="left"/>
      <w:pPr>
        <w:ind w:left="3447" w:hanging="360"/>
      </w:pPr>
      <w:rPr>
        <w:rFonts w:ascii="Times New Roman" w:hAnsi="Times New Roman" w:cs="Times New Roman"/>
      </w:rPr>
    </w:lvl>
    <w:lvl w:ilvl="4" w:tplc="04190019">
      <w:start w:val="1"/>
      <w:numFmt w:val="lowerLetter"/>
      <w:lvlText w:val="%5."/>
      <w:lvlJc w:val="left"/>
      <w:pPr>
        <w:ind w:left="4167" w:hanging="360"/>
      </w:pPr>
      <w:rPr>
        <w:rFonts w:ascii="Times New Roman" w:hAnsi="Times New Roman" w:cs="Times New Roman"/>
      </w:rPr>
    </w:lvl>
    <w:lvl w:ilvl="5" w:tplc="0419001B">
      <w:start w:val="1"/>
      <w:numFmt w:val="lowerRoman"/>
      <w:lvlText w:val="%6."/>
      <w:lvlJc w:val="right"/>
      <w:pPr>
        <w:ind w:left="4887" w:hanging="180"/>
      </w:pPr>
      <w:rPr>
        <w:rFonts w:ascii="Times New Roman" w:hAnsi="Times New Roman" w:cs="Times New Roman"/>
      </w:rPr>
    </w:lvl>
    <w:lvl w:ilvl="6" w:tplc="0419000F">
      <w:start w:val="1"/>
      <w:numFmt w:val="decimal"/>
      <w:lvlText w:val="%7."/>
      <w:lvlJc w:val="left"/>
      <w:pPr>
        <w:ind w:left="5607" w:hanging="360"/>
      </w:pPr>
      <w:rPr>
        <w:rFonts w:ascii="Times New Roman" w:hAnsi="Times New Roman" w:cs="Times New Roman"/>
      </w:rPr>
    </w:lvl>
    <w:lvl w:ilvl="7" w:tplc="04190019">
      <w:start w:val="1"/>
      <w:numFmt w:val="lowerLetter"/>
      <w:lvlText w:val="%8."/>
      <w:lvlJc w:val="left"/>
      <w:pPr>
        <w:ind w:left="6327" w:hanging="360"/>
      </w:pPr>
      <w:rPr>
        <w:rFonts w:ascii="Times New Roman" w:hAnsi="Times New Roman" w:cs="Times New Roman"/>
      </w:rPr>
    </w:lvl>
    <w:lvl w:ilvl="8" w:tplc="0419001B">
      <w:start w:val="1"/>
      <w:numFmt w:val="lowerRoman"/>
      <w:lvlText w:val="%9."/>
      <w:lvlJc w:val="right"/>
      <w:pPr>
        <w:ind w:left="7047" w:hanging="180"/>
      </w:pPr>
      <w:rPr>
        <w:rFonts w:ascii="Times New Roman" w:hAnsi="Times New Roman" w:cs="Times New Roman"/>
      </w:rPr>
    </w:lvl>
  </w:abstractNum>
  <w:abstractNum w:abstractNumId="18" w15:restartNumberingAfterBreak="0">
    <w:nsid w:val="5D3761FF"/>
    <w:multiLevelType w:val="multilevel"/>
    <w:tmpl w:val="F0463CD0"/>
    <w:lvl w:ilvl="0">
      <w:start w:val="4"/>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320" w:hanging="1440"/>
      </w:pPr>
      <w:rPr>
        <w:rFonts w:ascii="Times New Roman" w:hAnsi="Times New Roman" w:cs="Times New Roman" w:hint="default"/>
        <w:b/>
        <w:bCs/>
      </w:rPr>
    </w:lvl>
  </w:abstractNum>
  <w:abstractNum w:abstractNumId="19" w15:restartNumberingAfterBreak="0">
    <w:nsid w:val="638B0F41"/>
    <w:multiLevelType w:val="multilevel"/>
    <w:tmpl w:val="030AD3E4"/>
    <w:lvl w:ilvl="0">
      <w:start w:val="4"/>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435"/>
        </w:tabs>
        <w:ind w:left="435" w:hanging="43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657E6705"/>
    <w:multiLevelType w:val="multilevel"/>
    <w:tmpl w:val="114AB074"/>
    <w:lvl w:ilvl="0">
      <w:start w:val="7"/>
      <w:numFmt w:val="decimal"/>
      <w:lvlText w:val="%1"/>
      <w:lvlJc w:val="left"/>
      <w:pPr>
        <w:tabs>
          <w:tab w:val="num" w:pos="390"/>
        </w:tabs>
        <w:ind w:left="390" w:hanging="390"/>
      </w:pPr>
      <w:rPr>
        <w:rFonts w:ascii="Times New Roman" w:hAnsi="Times New Roman" w:cs="Times New Roman" w:hint="default"/>
      </w:rPr>
    </w:lvl>
    <w:lvl w:ilvl="1">
      <w:start w:val="2"/>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1" w15:restartNumberingAfterBreak="0">
    <w:nsid w:val="6685410F"/>
    <w:multiLevelType w:val="multilevel"/>
    <w:tmpl w:val="030AD3E4"/>
    <w:lvl w:ilvl="0">
      <w:start w:val="4"/>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435"/>
        </w:tabs>
        <w:ind w:left="435" w:hanging="43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15:restartNumberingAfterBreak="0">
    <w:nsid w:val="6FF4343F"/>
    <w:multiLevelType w:val="hybridMultilevel"/>
    <w:tmpl w:val="3A5C42D4"/>
    <w:lvl w:ilvl="0" w:tplc="CC5EC5EC">
      <w:start w:val="1"/>
      <w:numFmt w:val="decimal"/>
      <w:lvlText w:val="%1"/>
      <w:lvlJc w:val="center"/>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03F71EA"/>
    <w:multiLevelType w:val="hybridMultilevel"/>
    <w:tmpl w:val="987A2804"/>
    <w:lvl w:ilvl="0" w:tplc="2646D382">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614290F"/>
    <w:multiLevelType w:val="multilevel"/>
    <w:tmpl w:val="F0463CD0"/>
    <w:lvl w:ilvl="0">
      <w:start w:val="4"/>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320" w:hanging="1440"/>
      </w:pPr>
      <w:rPr>
        <w:rFonts w:ascii="Times New Roman" w:hAnsi="Times New Roman" w:cs="Times New Roman" w:hint="default"/>
        <w:b/>
        <w:bCs/>
      </w:rPr>
    </w:lvl>
  </w:abstractNum>
  <w:num w:numId="1">
    <w:abstractNumId w:val="8"/>
  </w:num>
  <w:num w:numId="2">
    <w:abstractNumId w:val="20"/>
  </w:num>
  <w:num w:numId="3">
    <w:abstractNumId w:val="9"/>
  </w:num>
  <w:num w:numId="4">
    <w:abstractNumId w:val="0"/>
  </w:num>
  <w:num w:numId="5">
    <w:abstractNumId w:val="15"/>
  </w:num>
  <w:num w:numId="6">
    <w:abstractNumId w:val="1"/>
  </w:num>
  <w:num w:numId="7">
    <w:abstractNumId w:val="18"/>
  </w:num>
  <w:num w:numId="8">
    <w:abstractNumId w:val="23"/>
  </w:num>
  <w:num w:numId="9">
    <w:abstractNumId w:val="24"/>
  </w:num>
  <w:num w:numId="10">
    <w:abstractNumId w:val="14"/>
  </w:num>
  <w:num w:numId="11">
    <w:abstractNumId w:val="19"/>
  </w:num>
  <w:num w:numId="12">
    <w:abstractNumId w:val="12"/>
  </w:num>
  <w:num w:numId="13">
    <w:abstractNumId w:val="7"/>
  </w:num>
  <w:num w:numId="14">
    <w:abstractNumId w:val="21"/>
  </w:num>
  <w:num w:numId="15">
    <w:abstractNumId w:val="10"/>
  </w:num>
  <w:num w:numId="16">
    <w:abstractNumId w:val="3"/>
  </w:num>
  <w:num w:numId="17">
    <w:abstractNumId w:val="13"/>
  </w:num>
  <w:num w:numId="18">
    <w:abstractNumId w:val="17"/>
  </w:num>
  <w:num w:numId="19">
    <w:abstractNumId w:val="16"/>
  </w:num>
  <w:num w:numId="20">
    <w:abstractNumId w:val="11"/>
  </w:num>
  <w:num w:numId="21">
    <w:abstractNumId w:val="22"/>
  </w:num>
  <w:num w:numId="22">
    <w:abstractNumId w:val="4"/>
  </w:num>
  <w:num w:numId="23">
    <w:abstractNumId w:val="6"/>
  </w:num>
  <w:num w:numId="24">
    <w:abstractNumId w:val="2"/>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EB"/>
    <w:rsid w:val="00002768"/>
    <w:rsid w:val="000126BD"/>
    <w:rsid w:val="0002167C"/>
    <w:rsid w:val="000231E8"/>
    <w:rsid w:val="00024FAA"/>
    <w:rsid w:val="0003095B"/>
    <w:rsid w:val="000312CD"/>
    <w:rsid w:val="0003542E"/>
    <w:rsid w:val="00035BB5"/>
    <w:rsid w:val="000362CB"/>
    <w:rsid w:val="00037B50"/>
    <w:rsid w:val="00050902"/>
    <w:rsid w:val="00050FA6"/>
    <w:rsid w:val="00054340"/>
    <w:rsid w:val="0006128F"/>
    <w:rsid w:val="00063AC1"/>
    <w:rsid w:val="00063E97"/>
    <w:rsid w:val="000661FC"/>
    <w:rsid w:val="00066ED1"/>
    <w:rsid w:val="000673C2"/>
    <w:rsid w:val="0007126E"/>
    <w:rsid w:val="000838C3"/>
    <w:rsid w:val="000863E8"/>
    <w:rsid w:val="000A0A12"/>
    <w:rsid w:val="000A27E7"/>
    <w:rsid w:val="000B0610"/>
    <w:rsid w:val="000B1F3A"/>
    <w:rsid w:val="000B23CD"/>
    <w:rsid w:val="000B7899"/>
    <w:rsid w:val="000C2184"/>
    <w:rsid w:val="000D5CAD"/>
    <w:rsid w:val="000D67CD"/>
    <w:rsid w:val="000E3B1C"/>
    <w:rsid w:val="000E622D"/>
    <w:rsid w:val="000F5603"/>
    <w:rsid w:val="001043A2"/>
    <w:rsid w:val="001104C7"/>
    <w:rsid w:val="00110B5C"/>
    <w:rsid w:val="00111A60"/>
    <w:rsid w:val="00112048"/>
    <w:rsid w:val="001122CE"/>
    <w:rsid w:val="00114541"/>
    <w:rsid w:val="00123C1C"/>
    <w:rsid w:val="00133507"/>
    <w:rsid w:val="00133C8F"/>
    <w:rsid w:val="00134281"/>
    <w:rsid w:val="00140BF4"/>
    <w:rsid w:val="00143240"/>
    <w:rsid w:val="00147797"/>
    <w:rsid w:val="00152F41"/>
    <w:rsid w:val="0015379E"/>
    <w:rsid w:val="001547F3"/>
    <w:rsid w:val="00170B0E"/>
    <w:rsid w:val="00171F05"/>
    <w:rsid w:val="0018253F"/>
    <w:rsid w:val="00182A59"/>
    <w:rsid w:val="00183E01"/>
    <w:rsid w:val="00186D85"/>
    <w:rsid w:val="001919F7"/>
    <w:rsid w:val="00194AA2"/>
    <w:rsid w:val="00196BAF"/>
    <w:rsid w:val="001A1100"/>
    <w:rsid w:val="001B0D6B"/>
    <w:rsid w:val="001B2188"/>
    <w:rsid w:val="001B6363"/>
    <w:rsid w:val="001B7674"/>
    <w:rsid w:val="001D1342"/>
    <w:rsid w:val="001D26C7"/>
    <w:rsid w:val="001D6359"/>
    <w:rsid w:val="001D6848"/>
    <w:rsid w:val="001D7DB5"/>
    <w:rsid w:val="001E0363"/>
    <w:rsid w:val="001E29F3"/>
    <w:rsid w:val="001E48F5"/>
    <w:rsid w:val="001E7797"/>
    <w:rsid w:val="001F055D"/>
    <w:rsid w:val="0020054E"/>
    <w:rsid w:val="00200CED"/>
    <w:rsid w:val="002010DE"/>
    <w:rsid w:val="00204297"/>
    <w:rsid w:val="00207E20"/>
    <w:rsid w:val="002177A9"/>
    <w:rsid w:val="00224129"/>
    <w:rsid w:val="00230108"/>
    <w:rsid w:val="00236ACF"/>
    <w:rsid w:val="00242C40"/>
    <w:rsid w:val="00243F54"/>
    <w:rsid w:val="00245EDA"/>
    <w:rsid w:val="00252F9A"/>
    <w:rsid w:val="002569DB"/>
    <w:rsid w:val="002664C9"/>
    <w:rsid w:val="00274A9B"/>
    <w:rsid w:val="0027731C"/>
    <w:rsid w:val="002774E3"/>
    <w:rsid w:val="002855B7"/>
    <w:rsid w:val="002915C3"/>
    <w:rsid w:val="0029736C"/>
    <w:rsid w:val="002A0B29"/>
    <w:rsid w:val="002B2AD4"/>
    <w:rsid w:val="002B3F59"/>
    <w:rsid w:val="002B4EF8"/>
    <w:rsid w:val="002B5F40"/>
    <w:rsid w:val="002B7B95"/>
    <w:rsid w:val="002C11BD"/>
    <w:rsid w:val="002C26DF"/>
    <w:rsid w:val="002C2BA3"/>
    <w:rsid w:val="002C3A20"/>
    <w:rsid w:val="002C4327"/>
    <w:rsid w:val="002C58A4"/>
    <w:rsid w:val="002C6FEA"/>
    <w:rsid w:val="002D1A8D"/>
    <w:rsid w:val="002D225A"/>
    <w:rsid w:val="002D2C31"/>
    <w:rsid w:val="002E39C4"/>
    <w:rsid w:val="0030033B"/>
    <w:rsid w:val="00311B98"/>
    <w:rsid w:val="003136D7"/>
    <w:rsid w:val="00313773"/>
    <w:rsid w:val="00316941"/>
    <w:rsid w:val="00322DB7"/>
    <w:rsid w:val="00324CCB"/>
    <w:rsid w:val="00330D4A"/>
    <w:rsid w:val="00331AE1"/>
    <w:rsid w:val="003323C7"/>
    <w:rsid w:val="00332AA7"/>
    <w:rsid w:val="00337215"/>
    <w:rsid w:val="00337504"/>
    <w:rsid w:val="0034235F"/>
    <w:rsid w:val="00342A40"/>
    <w:rsid w:val="00344F3C"/>
    <w:rsid w:val="003532C7"/>
    <w:rsid w:val="003552DE"/>
    <w:rsid w:val="003568A7"/>
    <w:rsid w:val="00366120"/>
    <w:rsid w:val="00366784"/>
    <w:rsid w:val="00366809"/>
    <w:rsid w:val="00370276"/>
    <w:rsid w:val="00372931"/>
    <w:rsid w:val="00372A95"/>
    <w:rsid w:val="00386406"/>
    <w:rsid w:val="003867ED"/>
    <w:rsid w:val="003B2151"/>
    <w:rsid w:val="003B3136"/>
    <w:rsid w:val="003B4078"/>
    <w:rsid w:val="003D0D6C"/>
    <w:rsid w:val="003D1A88"/>
    <w:rsid w:val="003D2CB0"/>
    <w:rsid w:val="003D592C"/>
    <w:rsid w:val="003D7BA9"/>
    <w:rsid w:val="003E0B7E"/>
    <w:rsid w:val="003E1333"/>
    <w:rsid w:val="003E2309"/>
    <w:rsid w:val="003E2AF6"/>
    <w:rsid w:val="003E2FD8"/>
    <w:rsid w:val="003E3FB7"/>
    <w:rsid w:val="003E4883"/>
    <w:rsid w:val="003E7066"/>
    <w:rsid w:val="003F1E7D"/>
    <w:rsid w:val="003F6AF5"/>
    <w:rsid w:val="00404957"/>
    <w:rsid w:val="004069AA"/>
    <w:rsid w:val="00410AB3"/>
    <w:rsid w:val="00412BF5"/>
    <w:rsid w:val="00415856"/>
    <w:rsid w:val="00422884"/>
    <w:rsid w:val="0042484E"/>
    <w:rsid w:val="00430DE6"/>
    <w:rsid w:val="00433387"/>
    <w:rsid w:val="00442027"/>
    <w:rsid w:val="004434BC"/>
    <w:rsid w:val="004440A5"/>
    <w:rsid w:val="00454E13"/>
    <w:rsid w:val="004647F4"/>
    <w:rsid w:val="00465750"/>
    <w:rsid w:val="00471E31"/>
    <w:rsid w:val="0047345B"/>
    <w:rsid w:val="00475D58"/>
    <w:rsid w:val="00481C75"/>
    <w:rsid w:val="00481FE9"/>
    <w:rsid w:val="00482C2C"/>
    <w:rsid w:val="004844D4"/>
    <w:rsid w:val="00496028"/>
    <w:rsid w:val="00497687"/>
    <w:rsid w:val="004B4D4C"/>
    <w:rsid w:val="004D6F64"/>
    <w:rsid w:val="004E0B32"/>
    <w:rsid w:val="004E5BEC"/>
    <w:rsid w:val="004E6CDC"/>
    <w:rsid w:val="004F26EA"/>
    <w:rsid w:val="004F371A"/>
    <w:rsid w:val="004F380B"/>
    <w:rsid w:val="00502D40"/>
    <w:rsid w:val="00506BA5"/>
    <w:rsid w:val="00506DBB"/>
    <w:rsid w:val="005073C8"/>
    <w:rsid w:val="00515435"/>
    <w:rsid w:val="00520A42"/>
    <w:rsid w:val="00521346"/>
    <w:rsid w:val="005238CE"/>
    <w:rsid w:val="00524F39"/>
    <w:rsid w:val="00525110"/>
    <w:rsid w:val="005333D7"/>
    <w:rsid w:val="00536AA6"/>
    <w:rsid w:val="00537447"/>
    <w:rsid w:val="00541F0E"/>
    <w:rsid w:val="00557E8F"/>
    <w:rsid w:val="00557F57"/>
    <w:rsid w:val="005615A5"/>
    <w:rsid w:val="00566480"/>
    <w:rsid w:val="0057431D"/>
    <w:rsid w:val="00580092"/>
    <w:rsid w:val="005879E2"/>
    <w:rsid w:val="00587F04"/>
    <w:rsid w:val="00590D37"/>
    <w:rsid w:val="005A0444"/>
    <w:rsid w:val="005A42D1"/>
    <w:rsid w:val="005A7D2C"/>
    <w:rsid w:val="005B08FD"/>
    <w:rsid w:val="005B1221"/>
    <w:rsid w:val="005B3772"/>
    <w:rsid w:val="005B4423"/>
    <w:rsid w:val="005B5D44"/>
    <w:rsid w:val="005C6E7A"/>
    <w:rsid w:val="005D2CB0"/>
    <w:rsid w:val="005D42D6"/>
    <w:rsid w:val="005D7BBF"/>
    <w:rsid w:val="005E73E6"/>
    <w:rsid w:val="005F163C"/>
    <w:rsid w:val="005F3C31"/>
    <w:rsid w:val="005F43D3"/>
    <w:rsid w:val="005F6671"/>
    <w:rsid w:val="00610C53"/>
    <w:rsid w:val="0061164F"/>
    <w:rsid w:val="006215FC"/>
    <w:rsid w:val="006249EC"/>
    <w:rsid w:val="00636649"/>
    <w:rsid w:val="00647F4C"/>
    <w:rsid w:val="00650402"/>
    <w:rsid w:val="00651810"/>
    <w:rsid w:val="00654127"/>
    <w:rsid w:val="00670BE0"/>
    <w:rsid w:val="00671CE1"/>
    <w:rsid w:val="006741B2"/>
    <w:rsid w:val="00684C95"/>
    <w:rsid w:val="00685AEB"/>
    <w:rsid w:val="00691480"/>
    <w:rsid w:val="006936DD"/>
    <w:rsid w:val="00693930"/>
    <w:rsid w:val="00697B75"/>
    <w:rsid w:val="006A5039"/>
    <w:rsid w:val="006B1CA5"/>
    <w:rsid w:val="006B6E2F"/>
    <w:rsid w:val="006C2335"/>
    <w:rsid w:val="006D01E9"/>
    <w:rsid w:val="006D04A7"/>
    <w:rsid w:val="006D1B8B"/>
    <w:rsid w:val="006E150B"/>
    <w:rsid w:val="006E3BCB"/>
    <w:rsid w:val="006E448D"/>
    <w:rsid w:val="006F2893"/>
    <w:rsid w:val="007060F0"/>
    <w:rsid w:val="00710951"/>
    <w:rsid w:val="007145F0"/>
    <w:rsid w:val="007206CC"/>
    <w:rsid w:val="00721D96"/>
    <w:rsid w:val="00722A73"/>
    <w:rsid w:val="0072423C"/>
    <w:rsid w:val="00730296"/>
    <w:rsid w:val="00733FF2"/>
    <w:rsid w:val="007360DB"/>
    <w:rsid w:val="00737FD8"/>
    <w:rsid w:val="0074221B"/>
    <w:rsid w:val="00742D11"/>
    <w:rsid w:val="00746521"/>
    <w:rsid w:val="007478BE"/>
    <w:rsid w:val="00747FB0"/>
    <w:rsid w:val="007539A9"/>
    <w:rsid w:val="0075440C"/>
    <w:rsid w:val="00762F59"/>
    <w:rsid w:val="007708A7"/>
    <w:rsid w:val="007849EC"/>
    <w:rsid w:val="00784CD7"/>
    <w:rsid w:val="00785487"/>
    <w:rsid w:val="00796260"/>
    <w:rsid w:val="007A25ED"/>
    <w:rsid w:val="007A5437"/>
    <w:rsid w:val="007A73A6"/>
    <w:rsid w:val="007B0EC1"/>
    <w:rsid w:val="007B2F45"/>
    <w:rsid w:val="007B58DF"/>
    <w:rsid w:val="007B7604"/>
    <w:rsid w:val="007C1EBF"/>
    <w:rsid w:val="007C220D"/>
    <w:rsid w:val="007C2940"/>
    <w:rsid w:val="007C62EE"/>
    <w:rsid w:val="007C7FCE"/>
    <w:rsid w:val="007D6728"/>
    <w:rsid w:val="007E3229"/>
    <w:rsid w:val="007E5902"/>
    <w:rsid w:val="007E71E9"/>
    <w:rsid w:val="007F56C7"/>
    <w:rsid w:val="007F5ADC"/>
    <w:rsid w:val="007F5ED5"/>
    <w:rsid w:val="007F65B4"/>
    <w:rsid w:val="007F6866"/>
    <w:rsid w:val="008004BD"/>
    <w:rsid w:val="00800766"/>
    <w:rsid w:val="00802D36"/>
    <w:rsid w:val="00804FE5"/>
    <w:rsid w:val="00805B41"/>
    <w:rsid w:val="00816C8F"/>
    <w:rsid w:val="00824143"/>
    <w:rsid w:val="00826563"/>
    <w:rsid w:val="008327CB"/>
    <w:rsid w:val="00833650"/>
    <w:rsid w:val="00834636"/>
    <w:rsid w:val="00837899"/>
    <w:rsid w:val="008421CB"/>
    <w:rsid w:val="00847342"/>
    <w:rsid w:val="008537FB"/>
    <w:rsid w:val="00853CF1"/>
    <w:rsid w:val="008556FB"/>
    <w:rsid w:val="00855AD9"/>
    <w:rsid w:val="0086511A"/>
    <w:rsid w:val="008676D3"/>
    <w:rsid w:val="00874A9F"/>
    <w:rsid w:val="00874D74"/>
    <w:rsid w:val="008753B8"/>
    <w:rsid w:val="0089594A"/>
    <w:rsid w:val="008A153A"/>
    <w:rsid w:val="008A2FAE"/>
    <w:rsid w:val="008A31B3"/>
    <w:rsid w:val="008A3938"/>
    <w:rsid w:val="008A423D"/>
    <w:rsid w:val="008A6049"/>
    <w:rsid w:val="008A6CB7"/>
    <w:rsid w:val="008B2C23"/>
    <w:rsid w:val="008C584A"/>
    <w:rsid w:val="008D23DB"/>
    <w:rsid w:val="008D306A"/>
    <w:rsid w:val="008E2C8B"/>
    <w:rsid w:val="008E336C"/>
    <w:rsid w:val="008F6814"/>
    <w:rsid w:val="008F7F7A"/>
    <w:rsid w:val="00901520"/>
    <w:rsid w:val="00903C1C"/>
    <w:rsid w:val="0091125F"/>
    <w:rsid w:val="00914630"/>
    <w:rsid w:val="009200BC"/>
    <w:rsid w:val="0092083D"/>
    <w:rsid w:val="009259CD"/>
    <w:rsid w:val="0092601D"/>
    <w:rsid w:val="009301C7"/>
    <w:rsid w:val="0093344D"/>
    <w:rsid w:val="00933E7E"/>
    <w:rsid w:val="00934F90"/>
    <w:rsid w:val="00940973"/>
    <w:rsid w:val="00951B47"/>
    <w:rsid w:val="00951BAD"/>
    <w:rsid w:val="00953C7B"/>
    <w:rsid w:val="00954177"/>
    <w:rsid w:val="009604E6"/>
    <w:rsid w:val="0096474B"/>
    <w:rsid w:val="009670A1"/>
    <w:rsid w:val="009753DF"/>
    <w:rsid w:val="00981948"/>
    <w:rsid w:val="009845D0"/>
    <w:rsid w:val="009855C8"/>
    <w:rsid w:val="00986DAB"/>
    <w:rsid w:val="009901D9"/>
    <w:rsid w:val="009914D1"/>
    <w:rsid w:val="00993670"/>
    <w:rsid w:val="00997D49"/>
    <w:rsid w:val="009A0045"/>
    <w:rsid w:val="009A1940"/>
    <w:rsid w:val="009A4087"/>
    <w:rsid w:val="009A51B7"/>
    <w:rsid w:val="009B2940"/>
    <w:rsid w:val="009B5E7D"/>
    <w:rsid w:val="009B736E"/>
    <w:rsid w:val="009C031D"/>
    <w:rsid w:val="009C1C53"/>
    <w:rsid w:val="009C29DA"/>
    <w:rsid w:val="009D5B15"/>
    <w:rsid w:val="009D76DC"/>
    <w:rsid w:val="009E5452"/>
    <w:rsid w:val="009F4366"/>
    <w:rsid w:val="009F4730"/>
    <w:rsid w:val="00A00209"/>
    <w:rsid w:val="00A10CAB"/>
    <w:rsid w:val="00A10D4E"/>
    <w:rsid w:val="00A14808"/>
    <w:rsid w:val="00A20FA4"/>
    <w:rsid w:val="00A30DBA"/>
    <w:rsid w:val="00A33F56"/>
    <w:rsid w:val="00A40B7E"/>
    <w:rsid w:val="00A430EC"/>
    <w:rsid w:val="00A47F0A"/>
    <w:rsid w:val="00A50849"/>
    <w:rsid w:val="00A549FD"/>
    <w:rsid w:val="00A5569D"/>
    <w:rsid w:val="00A60868"/>
    <w:rsid w:val="00A62E9D"/>
    <w:rsid w:val="00A62F10"/>
    <w:rsid w:val="00A73636"/>
    <w:rsid w:val="00A74DE4"/>
    <w:rsid w:val="00A7721D"/>
    <w:rsid w:val="00A80B89"/>
    <w:rsid w:val="00A81F50"/>
    <w:rsid w:val="00A86312"/>
    <w:rsid w:val="00A86D1C"/>
    <w:rsid w:val="00A900B9"/>
    <w:rsid w:val="00A91BEE"/>
    <w:rsid w:val="00A91F9C"/>
    <w:rsid w:val="00A92BD9"/>
    <w:rsid w:val="00A951EE"/>
    <w:rsid w:val="00A95930"/>
    <w:rsid w:val="00A9701F"/>
    <w:rsid w:val="00AA1FAE"/>
    <w:rsid w:val="00AA2EB2"/>
    <w:rsid w:val="00AA5451"/>
    <w:rsid w:val="00AB263A"/>
    <w:rsid w:val="00AB348E"/>
    <w:rsid w:val="00AB436E"/>
    <w:rsid w:val="00AB6CF8"/>
    <w:rsid w:val="00AB7BCF"/>
    <w:rsid w:val="00AC42F5"/>
    <w:rsid w:val="00AD0454"/>
    <w:rsid w:val="00AD18F7"/>
    <w:rsid w:val="00AD1A66"/>
    <w:rsid w:val="00AD1B04"/>
    <w:rsid w:val="00AD2FF3"/>
    <w:rsid w:val="00AD46E4"/>
    <w:rsid w:val="00AD7280"/>
    <w:rsid w:val="00AE2941"/>
    <w:rsid w:val="00AF6503"/>
    <w:rsid w:val="00AF6D11"/>
    <w:rsid w:val="00B0646B"/>
    <w:rsid w:val="00B13147"/>
    <w:rsid w:val="00B16F98"/>
    <w:rsid w:val="00B20540"/>
    <w:rsid w:val="00B20DB4"/>
    <w:rsid w:val="00B24876"/>
    <w:rsid w:val="00B316B1"/>
    <w:rsid w:val="00B37D08"/>
    <w:rsid w:val="00B400EF"/>
    <w:rsid w:val="00B4683B"/>
    <w:rsid w:val="00B47ACE"/>
    <w:rsid w:val="00B504A7"/>
    <w:rsid w:val="00B53136"/>
    <w:rsid w:val="00B54111"/>
    <w:rsid w:val="00B609E8"/>
    <w:rsid w:val="00B62303"/>
    <w:rsid w:val="00B655E5"/>
    <w:rsid w:val="00B8007D"/>
    <w:rsid w:val="00B829DD"/>
    <w:rsid w:val="00B914AC"/>
    <w:rsid w:val="00B928C2"/>
    <w:rsid w:val="00B94D38"/>
    <w:rsid w:val="00B96E11"/>
    <w:rsid w:val="00BA7759"/>
    <w:rsid w:val="00BB0821"/>
    <w:rsid w:val="00BB72D5"/>
    <w:rsid w:val="00BC02FF"/>
    <w:rsid w:val="00BD481C"/>
    <w:rsid w:val="00BD5A36"/>
    <w:rsid w:val="00BE3D3A"/>
    <w:rsid w:val="00BF43DD"/>
    <w:rsid w:val="00BF6FA5"/>
    <w:rsid w:val="00C03E75"/>
    <w:rsid w:val="00C13AFB"/>
    <w:rsid w:val="00C15136"/>
    <w:rsid w:val="00C17E44"/>
    <w:rsid w:val="00C228B1"/>
    <w:rsid w:val="00C2408D"/>
    <w:rsid w:val="00C30DEE"/>
    <w:rsid w:val="00C46197"/>
    <w:rsid w:val="00C47D7B"/>
    <w:rsid w:val="00C52FE1"/>
    <w:rsid w:val="00C538AB"/>
    <w:rsid w:val="00C5520F"/>
    <w:rsid w:val="00C70CDC"/>
    <w:rsid w:val="00C70F36"/>
    <w:rsid w:val="00C7244F"/>
    <w:rsid w:val="00C73E00"/>
    <w:rsid w:val="00C80E6E"/>
    <w:rsid w:val="00C95717"/>
    <w:rsid w:val="00C97679"/>
    <w:rsid w:val="00CA27A0"/>
    <w:rsid w:val="00CA27F9"/>
    <w:rsid w:val="00CA2FC9"/>
    <w:rsid w:val="00CA5F1C"/>
    <w:rsid w:val="00CB00E3"/>
    <w:rsid w:val="00CB01FA"/>
    <w:rsid w:val="00CB1C71"/>
    <w:rsid w:val="00CB1E24"/>
    <w:rsid w:val="00CC15FE"/>
    <w:rsid w:val="00CC1A75"/>
    <w:rsid w:val="00CC43D7"/>
    <w:rsid w:val="00CC5FEC"/>
    <w:rsid w:val="00CC696C"/>
    <w:rsid w:val="00CC6F98"/>
    <w:rsid w:val="00CD0865"/>
    <w:rsid w:val="00CD6307"/>
    <w:rsid w:val="00CE37AC"/>
    <w:rsid w:val="00CE5DB4"/>
    <w:rsid w:val="00CE7AB8"/>
    <w:rsid w:val="00CF3A17"/>
    <w:rsid w:val="00D03820"/>
    <w:rsid w:val="00D0523F"/>
    <w:rsid w:val="00D14F5B"/>
    <w:rsid w:val="00D16511"/>
    <w:rsid w:val="00D17CBE"/>
    <w:rsid w:val="00D22D3F"/>
    <w:rsid w:val="00D261C0"/>
    <w:rsid w:val="00D354E9"/>
    <w:rsid w:val="00D41814"/>
    <w:rsid w:val="00D42342"/>
    <w:rsid w:val="00D466D9"/>
    <w:rsid w:val="00D5009A"/>
    <w:rsid w:val="00D50A05"/>
    <w:rsid w:val="00D51C24"/>
    <w:rsid w:val="00D52826"/>
    <w:rsid w:val="00D53919"/>
    <w:rsid w:val="00D657C6"/>
    <w:rsid w:val="00D6586D"/>
    <w:rsid w:val="00D70646"/>
    <w:rsid w:val="00D75FA3"/>
    <w:rsid w:val="00D765B7"/>
    <w:rsid w:val="00D77533"/>
    <w:rsid w:val="00D866A5"/>
    <w:rsid w:val="00D92005"/>
    <w:rsid w:val="00D95716"/>
    <w:rsid w:val="00DA0F2C"/>
    <w:rsid w:val="00DA1EE1"/>
    <w:rsid w:val="00DA2796"/>
    <w:rsid w:val="00DB1506"/>
    <w:rsid w:val="00DB19AC"/>
    <w:rsid w:val="00DB2442"/>
    <w:rsid w:val="00DB3485"/>
    <w:rsid w:val="00DB7FC8"/>
    <w:rsid w:val="00DC52A8"/>
    <w:rsid w:val="00DC5B17"/>
    <w:rsid w:val="00DE35ED"/>
    <w:rsid w:val="00DE49B0"/>
    <w:rsid w:val="00DF2344"/>
    <w:rsid w:val="00DF2CE6"/>
    <w:rsid w:val="00DF4A8A"/>
    <w:rsid w:val="00DF5A0D"/>
    <w:rsid w:val="00DF6985"/>
    <w:rsid w:val="00DF750B"/>
    <w:rsid w:val="00E01AFE"/>
    <w:rsid w:val="00E1229F"/>
    <w:rsid w:val="00E13562"/>
    <w:rsid w:val="00E20071"/>
    <w:rsid w:val="00E25AEB"/>
    <w:rsid w:val="00E30F91"/>
    <w:rsid w:val="00E326FC"/>
    <w:rsid w:val="00E34109"/>
    <w:rsid w:val="00E35511"/>
    <w:rsid w:val="00E4135D"/>
    <w:rsid w:val="00E4360D"/>
    <w:rsid w:val="00E52B8C"/>
    <w:rsid w:val="00E53259"/>
    <w:rsid w:val="00E53C05"/>
    <w:rsid w:val="00E568BE"/>
    <w:rsid w:val="00E637CC"/>
    <w:rsid w:val="00E713E9"/>
    <w:rsid w:val="00E758D4"/>
    <w:rsid w:val="00E93B79"/>
    <w:rsid w:val="00E94786"/>
    <w:rsid w:val="00E95600"/>
    <w:rsid w:val="00EA0262"/>
    <w:rsid w:val="00EA4CCB"/>
    <w:rsid w:val="00EA5A1F"/>
    <w:rsid w:val="00EA611A"/>
    <w:rsid w:val="00EB0095"/>
    <w:rsid w:val="00EB3411"/>
    <w:rsid w:val="00EB4BDA"/>
    <w:rsid w:val="00EC00B3"/>
    <w:rsid w:val="00EC0112"/>
    <w:rsid w:val="00EC0F13"/>
    <w:rsid w:val="00EC5E1D"/>
    <w:rsid w:val="00EC69FF"/>
    <w:rsid w:val="00EC751C"/>
    <w:rsid w:val="00ED492B"/>
    <w:rsid w:val="00ED5533"/>
    <w:rsid w:val="00EE0EDF"/>
    <w:rsid w:val="00EE168A"/>
    <w:rsid w:val="00EE1BF1"/>
    <w:rsid w:val="00EE2B89"/>
    <w:rsid w:val="00EE2BA2"/>
    <w:rsid w:val="00EE4C33"/>
    <w:rsid w:val="00EE4D38"/>
    <w:rsid w:val="00EE5A8A"/>
    <w:rsid w:val="00EE738A"/>
    <w:rsid w:val="00EF2A67"/>
    <w:rsid w:val="00F00507"/>
    <w:rsid w:val="00F01A6E"/>
    <w:rsid w:val="00F0349A"/>
    <w:rsid w:val="00F059FD"/>
    <w:rsid w:val="00F079E6"/>
    <w:rsid w:val="00F10FAB"/>
    <w:rsid w:val="00F113E3"/>
    <w:rsid w:val="00F13B0E"/>
    <w:rsid w:val="00F23417"/>
    <w:rsid w:val="00F4544A"/>
    <w:rsid w:val="00F4755D"/>
    <w:rsid w:val="00F50F6E"/>
    <w:rsid w:val="00F51914"/>
    <w:rsid w:val="00F602E3"/>
    <w:rsid w:val="00F626C9"/>
    <w:rsid w:val="00F65350"/>
    <w:rsid w:val="00F7555C"/>
    <w:rsid w:val="00F76B5C"/>
    <w:rsid w:val="00F8074D"/>
    <w:rsid w:val="00F80F2A"/>
    <w:rsid w:val="00F8726E"/>
    <w:rsid w:val="00F90B8C"/>
    <w:rsid w:val="00F922F1"/>
    <w:rsid w:val="00FA2C91"/>
    <w:rsid w:val="00FA3FEA"/>
    <w:rsid w:val="00FA458A"/>
    <w:rsid w:val="00FB2AFE"/>
    <w:rsid w:val="00FC29BC"/>
    <w:rsid w:val="00FC3395"/>
    <w:rsid w:val="00FD01CF"/>
    <w:rsid w:val="00FD7496"/>
    <w:rsid w:val="00FD7DE9"/>
    <w:rsid w:val="00FE1A2E"/>
    <w:rsid w:val="00FE48F8"/>
    <w:rsid w:val="00FE792D"/>
    <w:rsid w:val="00FF24DE"/>
    <w:rsid w:val="00FF2D97"/>
    <w:rsid w:val="00FF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BD472"/>
  <w14:defaultImageDpi w14:val="0"/>
  <w15:docId w15:val="{35484F72-89AE-46F9-BC53-9FF07B96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9"/>
    <w:qFormat/>
    <w:pPr>
      <w:keepNext/>
      <w:widowControl w:val="0"/>
      <w:tabs>
        <w:tab w:val="left" w:pos="144"/>
        <w:tab w:val="left" w:pos="2016"/>
        <w:tab w:val="left" w:pos="2304"/>
        <w:tab w:val="left" w:pos="2448"/>
        <w:tab w:val="left" w:pos="3312"/>
      </w:tabs>
      <w:jc w:val="center"/>
      <w:outlineLvl w:val="0"/>
    </w:pPr>
    <w:rPr>
      <w:b/>
      <w:bCs/>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pPr>
      <w:spacing w:before="240" w:after="60"/>
      <w:outlineLvl w:val="4"/>
    </w:pPr>
    <w:rPr>
      <w:b/>
      <w:bCs/>
      <w:i/>
      <w:iCs/>
      <w:sz w:val="26"/>
      <w:szCs w:val="26"/>
    </w:rPr>
  </w:style>
  <w:style w:type="paragraph" w:styleId="7">
    <w:name w:val="heading 7"/>
    <w:basedOn w:val="a"/>
    <w:next w:val="a"/>
    <w:link w:val="70"/>
    <w:uiPriority w:val="99"/>
    <w:qFormat/>
    <w:pPr>
      <w:spacing w:before="240" w:after="60"/>
      <w:outlineLvl w:val="6"/>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locked/>
    <w:rPr>
      <w:rFonts w:ascii="Cambria" w:hAnsi="Cambria" w:cs="Cambria"/>
      <w:b/>
      <w:bCs/>
      <w:i/>
      <w:iCs/>
      <w:sz w:val="28"/>
      <w:szCs w:val="28"/>
    </w:rPr>
  </w:style>
  <w:style w:type="character" w:customStyle="1" w:styleId="50">
    <w:name w:val="Заголовок 5 Знак"/>
    <w:link w:val="5"/>
    <w:uiPriority w:val="99"/>
    <w:locked/>
    <w:rPr>
      <w:rFonts w:ascii="Calibri" w:hAnsi="Calibri" w:cs="Calibri"/>
      <w:b/>
      <w:bCs/>
      <w:i/>
      <w:iCs/>
      <w:sz w:val="26"/>
      <w:szCs w:val="26"/>
    </w:rPr>
  </w:style>
  <w:style w:type="character" w:customStyle="1" w:styleId="70">
    <w:name w:val="Заголовок 7 Знак"/>
    <w:link w:val="7"/>
    <w:uiPriority w:val="99"/>
    <w:locked/>
    <w:rPr>
      <w:rFonts w:ascii="Calibri" w:hAnsi="Calibri" w:cs="Calibri"/>
      <w:sz w:val="24"/>
      <w:szCs w:val="24"/>
    </w:rPr>
  </w:style>
  <w:style w:type="paragraph" w:styleId="a3">
    <w:name w:val="Body Text"/>
    <w:basedOn w:val="a"/>
    <w:link w:val="a4"/>
    <w:uiPriority w:val="99"/>
    <w:pPr>
      <w:widowControl w:val="0"/>
      <w:tabs>
        <w:tab w:val="left" w:pos="144"/>
        <w:tab w:val="left" w:pos="2016"/>
        <w:tab w:val="left" w:pos="2304"/>
        <w:tab w:val="left" w:pos="2448"/>
        <w:tab w:val="left" w:pos="3312"/>
      </w:tabs>
      <w:jc w:val="both"/>
    </w:pPr>
  </w:style>
  <w:style w:type="character" w:customStyle="1" w:styleId="a4">
    <w:name w:val="Основной текст Знак"/>
    <w:link w:val="a3"/>
    <w:uiPriority w:val="99"/>
    <w:locked/>
    <w:rPr>
      <w:rFonts w:ascii="Times New Roman" w:hAnsi="Times New Roman" w:cs="Times New Roman"/>
      <w:sz w:val="24"/>
      <w:szCs w:val="24"/>
    </w:rPr>
  </w:style>
  <w:style w:type="paragraph" w:styleId="a5">
    <w:name w:val="Normal (Web)"/>
    <w:basedOn w:val="a"/>
    <w:uiPriority w:val="99"/>
    <w:pPr>
      <w:spacing w:before="100" w:beforeAutospacing="1" w:after="100" w:afterAutospacing="1"/>
    </w:pPr>
    <w:rPr>
      <w:color w:val="000000"/>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locked/>
    <w:rPr>
      <w:rFonts w:ascii="Times New Roman" w:hAnsi="Times New Roman" w:cs="Times New Roman"/>
      <w:sz w:val="24"/>
      <w:szCs w:val="24"/>
    </w:rPr>
  </w:style>
  <w:style w:type="paragraph" w:styleId="3">
    <w:name w:val="Body Text 3"/>
    <w:basedOn w:val="a"/>
    <w:link w:val="30"/>
    <w:uiPriority w:val="99"/>
    <w:pPr>
      <w:spacing w:after="120"/>
    </w:pPr>
    <w:rPr>
      <w:sz w:val="16"/>
      <w:szCs w:val="16"/>
    </w:rPr>
  </w:style>
  <w:style w:type="character" w:customStyle="1" w:styleId="30">
    <w:name w:val="Основной текст 3 Знак"/>
    <w:link w:val="3"/>
    <w:uiPriority w:val="99"/>
    <w:locked/>
    <w:rPr>
      <w:rFonts w:ascii="Times New Roman" w:hAnsi="Times New Roman" w:cs="Times New Roman"/>
      <w:sz w:val="16"/>
      <w:szCs w:val="16"/>
    </w:rPr>
  </w:style>
  <w:style w:type="paragraph" w:customStyle="1" w:styleId="Body2">
    <w:name w:val="Body 2"/>
    <w:basedOn w:val="a"/>
    <w:uiPriority w:val="99"/>
    <w:pPr>
      <w:spacing w:after="140" w:line="290" w:lineRule="auto"/>
      <w:ind w:left="1247"/>
      <w:jc w:val="both"/>
    </w:pPr>
    <w:rPr>
      <w:rFonts w:ascii="Arial" w:hAnsi="Arial" w:cs="Arial"/>
      <w:kern w:val="20"/>
      <w:sz w:val="20"/>
      <w:szCs w:val="20"/>
      <w:lang w:val="en-GB"/>
    </w:rPr>
  </w:style>
  <w:style w:type="character" w:styleId="a6">
    <w:name w:val="Hyperlink"/>
    <w:uiPriority w:val="99"/>
    <w:rPr>
      <w:rFonts w:ascii="Times New Roman" w:hAnsi="Times New Roman" w:cs="Times New Roman"/>
      <w:color w:val="0000FF"/>
      <w:u w:val="single"/>
    </w:rPr>
  </w:style>
  <w:style w:type="paragraph" w:styleId="a7">
    <w:name w:val="Balloon Text"/>
    <w:basedOn w:val="a"/>
    <w:link w:val="a8"/>
    <w:uiPriority w:val="99"/>
    <w:rPr>
      <w:rFonts w:ascii="Tahoma" w:hAnsi="Tahoma" w:cs="Tahoma"/>
      <w:sz w:val="16"/>
      <w:szCs w:val="16"/>
    </w:rPr>
  </w:style>
  <w:style w:type="character" w:customStyle="1" w:styleId="a8">
    <w:name w:val="Текст выноски Знак"/>
    <w:link w:val="a7"/>
    <w:uiPriority w:val="99"/>
    <w:locked/>
    <w:rPr>
      <w:rFonts w:ascii="Tahoma" w:hAnsi="Tahoma" w:cs="Tahoma"/>
      <w:sz w:val="16"/>
      <w:szCs w:val="16"/>
    </w:rPr>
  </w:style>
  <w:style w:type="character" w:styleId="a9">
    <w:name w:val="annotation reference"/>
    <w:uiPriority w:val="99"/>
    <w:rPr>
      <w:rFonts w:ascii="Times New Roman" w:hAnsi="Times New Roman" w:cs="Times New Roman"/>
      <w:sz w:val="16"/>
      <w:szCs w:val="16"/>
    </w:rPr>
  </w:style>
  <w:style w:type="paragraph" w:styleId="aa">
    <w:name w:val="annotation text"/>
    <w:basedOn w:val="a"/>
    <w:link w:val="ab"/>
    <w:uiPriority w:val="99"/>
    <w:rPr>
      <w:sz w:val="20"/>
      <w:szCs w:val="20"/>
    </w:rPr>
  </w:style>
  <w:style w:type="character" w:customStyle="1" w:styleId="ab">
    <w:name w:val="Текст примечания Знак"/>
    <w:link w:val="aa"/>
    <w:uiPriority w:val="99"/>
    <w:locked/>
    <w:rPr>
      <w:rFonts w:ascii="Times New Roman" w:hAnsi="Times New Roman" w:cs="Times New Roman"/>
      <w:sz w:val="20"/>
      <w:szCs w:val="20"/>
    </w:rPr>
  </w:style>
  <w:style w:type="paragraph" w:styleId="ac">
    <w:name w:val="annotation subject"/>
    <w:basedOn w:val="aa"/>
    <w:next w:val="aa"/>
    <w:link w:val="ad"/>
    <w:uiPriority w:val="99"/>
    <w:rPr>
      <w:b/>
      <w:bCs/>
    </w:rPr>
  </w:style>
  <w:style w:type="character" w:customStyle="1" w:styleId="ad">
    <w:name w:val="Тема примечания Знак"/>
    <w:link w:val="ac"/>
    <w:uiPriority w:val="99"/>
    <w:locked/>
    <w:rPr>
      <w:rFonts w:ascii="Times New Roman" w:hAnsi="Times New Roman" w:cs="Times New Roman"/>
      <w:b/>
      <w:bCs/>
      <w:sz w:val="20"/>
      <w:szCs w:val="20"/>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Times New Roman" w:hAnsi="Times New Roman" w:cs="Times New Roman"/>
      <w:sz w:val="24"/>
      <w:szCs w:val="24"/>
    </w:rPr>
  </w:style>
  <w:style w:type="paragraph" w:styleId="af0">
    <w:name w:val="footer"/>
    <w:basedOn w:val="a"/>
    <w:link w:val="af1"/>
    <w:uiPriority w:val="99"/>
    <w:pPr>
      <w:tabs>
        <w:tab w:val="center" w:pos="4677"/>
        <w:tab w:val="right" w:pos="9355"/>
      </w:tabs>
    </w:pPr>
  </w:style>
  <w:style w:type="character" w:customStyle="1" w:styleId="af1">
    <w:name w:val="Нижний колонтитул Знак"/>
    <w:link w:val="af0"/>
    <w:uiPriority w:val="99"/>
    <w:locked/>
    <w:rPr>
      <w:rFonts w:ascii="Times New Roman" w:hAnsi="Times New Roman" w:cs="Times New Roman"/>
      <w:sz w:val="24"/>
      <w:szCs w:val="24"/>
    </w:rPr>
  </w:style>
  <w:style w:type="character" w:styleId="af2">
    <w:name w:val="Strong"/>
    <w:uiPriority w:val="99"/>
    <w:qFormat/>
    <w:rPr>
      <w:rFonts w:ascii="Times New Roman" w:hAnsi="Times New Roman" w:cs="Times New Roman"/>
      <w:b/>
      <w:bCs/>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link w:val="31"/>
    <w:uiPriority w:val="99"/>
    <w:locked/>
    <w:rPr>
      <w:rFonts w:ascii="Times New Roman" w:hAnsi="Times New Roman" w:cs="Times New Roman"/>
      <w:sz w:val="16"/>
      <w:szCs w:val="16"/>
    </w:rPr>
  </w:style>
  <w:style w:type="character" w:styleId="af3">
    <w:name w:val="page number"/>
    <w:uiPriority w:val="99"/>
    <w:rPr>
      <w:rFonts w:ascii="Times New Roman" w:hAnsi="Times New Roman" w:cs="Times New Roman"/>
    </w:rPr>
  </w:style>
  <w:style w:type="paragraph" w:styleId="af4">
    <w:name w:val="List Paragraph"/>
    <w:basedOn w:val="a"/>
    <w:uiPriority w:val="34"/>
    <w:qFormat/>
    <w:pPr>
      <w:ind w:left="720"/>
    </w:pPr>
  </w:style>
  <w:style w:type="character" w:styleId="af5">
    <w:name w:val="Placeholder Text"/>
    <w:uiPriority w:val="99"/>
    <w:rPr>
      <w:rFonts w:ascii="Times New Roman" w:hAnsi="Times New Roman" w:cs="Times New Roman"/>
      <w:color w:val="808080"/>
    </w:rPr>
  </w:style>
  <w:style w:type="paragraph" w:styleId="af6">
    <w:name w:val="caption"/>
    <w:basedOn w:val="a"/>
    <w:next w:val="a"/>
    <w:uiPriority w:val="99"/>
    <w:qFormat/>
    <w:pPr>
      <w:tabs>
        <w:tab w:val="left" w:pos="4860"/>
      </w:tabs>
      <w:ind w:left="7088"/>
    </w:pPr>
    <w:rPr>
      <w:b/>
      <w:bCs/>
      <w:sz w:val="22"/>
      <w:szCs w:val="22"/>
    </w:rPr>
  </w:style>
  <w:style w:type="paragraph" w:styleId="23">
    <w:name w:val="Body Text Indent 2"/>
    <w:basedOn w:val="a"/>
    <w:link w:val="24"/>
    <w:uiPriority w:val="99"/>
    <w:pPr>
      <w:ind w:left="34"/>
    </w:pPr>
    <w:rPr>
      <w:sz w:val="22"/>
      <w:szCs w:val="22"/>
    </w:rPr>
  </w:style>
  <w:style w:type="character" w:customStyle="1" w:styleId="24">
    <w:name w:val="Основной текст с отступом 2 Знак"/>
    <w:link w:val="23"/>
    <w:uiPriority w:val="99"/>
    <w:semiHidden/>
    <w:locked/>
    <w:rPr>
      <w:rFonts w:ascii="Times New Roman" w:hAnsi="Times New Roman" w:cs="Times New Roman"/>
      <w:sz w:val="24"/>
      <w:szCs w:val="24"/>
    </w:rPr>
  </w:style>
  <w:style w:type="character" w:styleId="af7">
    <w:name w:val="FollowedHyperlink"/>
    <w:uiPriority w:val="99"/>
    <w:semiHidden/>
    <w:unhideWhenUsed/>
    <w:rsid w:val="0003542E"/>
    <w:rPr>
      <w:rFonts w:cs="Times New Roman"/>
      <w:color w:val="800080"/>
      <w:u w:val="single"/>
    </w:rPr>
  </w:style>
  <w:style w:type="character" w:customStyle="1" w:styleId="25">
    <w:name w:val="Основной текст (2)_"/>
    <w:link w:val="26"/>
    <w:locked/>
    <w:rsid w:val="00430DE6"/>
    <w:rPr>
      <w:rFonts w:ascii="Times New Roman" w:hAnsi="Times New Roman" w:cs="Times New Roman"/>
      <w:sz w:val="21"/>
      <w:szCs w:val="21"/>
      <w:shd w:val="clear" w:color="auto" w:fill="FFFFFF"/>
    </w:rPr>
  </w:style>
  <w:style w:type="paragraph" w:customStyle="1" w:styleId="26">
    <w:name w:val="Основной текст (2)"/>
    <w:basedOn w:val="a"/>
    <w:link w:val="25"/>
    <w:rsid w:val="00430DE6"/>
    <w:pPr>
      <w:shd w:val="clear" w:color="auto" w:fill="FFFFFF"/>
      <w:spacing w:line="826" w:lineRule="exact"/>
    </w:pPr>
    <w:rPr>
      <w:sz w:val="21"/>
      <w:szCs w:val="21"/>
    </w:rPr>
  </w:style>
  <w:style w:type="character" w:customStyle="1" w:styleId="dnnalignleft">
    <w:name w:val="dnnalignleft"/>
    <w:rsid w:val="00430DE6"/>
    <w:rPr>
      <w:rFonts w:cs="Times New Roman"/>
    </w:rPr>
  </w:style>
  <w:style w:type="character" w:styleId="af8">
    <w:name w:val="Unresolved Mention"/>
    <w:uiPriority w:val="99"/>
    <w:semiHidden/>
    <w:unhideWhenUsed/>
    <w:rsid w:val="00171F0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443268">
      <w:marLeft w:val="0"/>
      <w:marRight w:val="0"/>
      <w:marTop w:val="0"/>
      <w:marBottom w:val="0"/>
      <w:divBdr>
        <w:top w:val="none" w:sz="0" w:space="0" w:color="auto"/>
        <w:left w:val="none" w:sz="0" w:space="0" w:color="auto"/>
        <w:bottom w:val="none" w:sz="0" w:space="0" w:color="auto"/>
        <w:right w:val="none" w:sz="0" w:space="0" w:color="auto"/>
      </w:divBdr>
    </w:div>
    <w:div w:id="1848443269">
      <w:marLeft w:val="0"/>
      <w:marRight w:val="0"/>
      <w:marTop w:val="0"/>
      <w:marBottom w:val="0"/>
      <w:divBdr>
        <w:top w:val="none" w:sz="0" w:space="0" w:color="auto"/>
        <w:left w:val="none" w:sz="0" w:space="0" w:color="auto"/>
        <w:bottom w:val="none" w:sz="0" w:space="0" w:color="auto"/>
        <w:right w:val="none" w:sz="0" w:space="0" w:color="auto"/>
      </w:divBdr>
    </w:div>
    <w:div w:id="1848443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C%D0%BF%D1%8C%D1%8E%D1%82%D0%B5%D1%80%D0%BD%D0%B0%D1%8F_%D1%81%D0%B5%D1%82%D1%8C" TargetMode="External"/><Relationship Id="rId13" Type="http://schemas.openxmlformats.org/officeDocument/2006/relationships/hyperlink" Target="http://ru.wikipedia.org/wiki/%D0%9A%D0%BE%D0%BC%D0%BF%D1%8C%D1%8E%D1%82%D0%B5%D1%80%D0%BD%D0%B0%D1%8F_%D1%81%D0%B5%D1%82%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smshopin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E%D0%BC%D0%B5%D0%BD%D0%BD%D0%BE%D0%B5_%D0%B8%D0%BC%D1%8F" TargetMode="External"/><Relationship Id="rId5" Type="http://schemas.openxmlformats.org/officeDocument/2006/relationships/webSettings" Target="webSettings.xml"/><Relationship Id="rId15" Type="http://schemas.openxmlformats.org/officeDocument/2006/relationships/hyperlink" Target="http://ru.wikipedia.org/wiki/URL" TargetMode="External"/><Relationship Id="rId10" Type="http://schemas.openxmlformats.org/officeDocument/2006/relationships/hyperlink" Target="http://ru.wikipedia.org/wiki/URL" TargetMode="External"/><Relationship Id="rId4" Type="http://schemas.openxmlformats.org/officeDocument/2006/relationships/settings" Target="settings.xml"/><Relationship Id="rId9" Type="http://schemas.openxmlformats.org/officeDocument/2006/relationships/hyperlink" Target="http://ru.wikipedia.org/wiki/%D0%98%D0%BD%D1%82%D0%B5%D1%80%D0%BD%D0%B5%D1%82" TargetMode="External"/><Relationship Id="rId14" Type="http://schemas.openxmlformats.org/officeDocument/2006/relationships/hyperlink" Target="http://ru.wikipedia.org/wiki/%D0%98%D0%BD%D1%82%D0%B5%D1%80%D0%BD%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EDB7-CB98-4901-98FC-50F99553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образец_скачать без реквизитов_doc1</Template>
  <TotalTime>1</TotalTime>
  <Pages>15</Pages>
  <Words>6725</Words>
  <Characters>38334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Договор с клиентами</vt:lpstr>
    </vt:vector>
  </TitlesOfParts>
  <Company>АЗС Технология</Company>
  <LinksUpToDate>false</LinksUpToDate>
  <CharactersWithSpaces>44970</CharactersWithSpaces>
  <SharedDoc>false</SharedDoc>
  <HLinks>
    <vt:vector size="48" baseType="variant">
      <vt:variant>
        <vt:i4>1114204</vt:i4>
      </vt:variant>
      <vt:variant>
        <vt:i4>21</vt:i4>
      </vt:variant>
      <vt:variant>
        <vt:i4>0</vt:i4>
      </vt:variant>
      <vt:variant>
        <vt:i4>5</vt:i4>
      </vt:variant>
      <vt:variant>
        <vt:lpwstr>http://ru.wikipedia.org/wiki/URL</vt:lpwstr>
      </vt:variant>
      <vt:variant>
        <vt:lpwstr/>
      </vt:variant>
      <vt:variant>
        <vt:i4>524308</vt:i4>
      </vt:variant>
      <vt:variant>
        <vt:i4>18</vt:i4>
      </vt:variant>
      <vt:variant>
        <vt:i4>0</vt:i4>
      </vt:variant>
      <vt:variant>
        <vt:i4>5</vt:i4>
      </vt:variant>
      <vt:variant>
        <vt:lpwstr>http://ru.wikipedia.org/wiki/%D0%98%D0%BD%D1%82%D0%B5%D1%80%D0%BD%D0%B5%D1%82</vt:lpwstr>
      </vt:variant>
      <vt:variant>
        <vt:lpwstr/>
      </vt:variant>
      <vt:variant>
        <vt:i4>131191</vt:i4>
      </vt:variant>
      <vt:variant>
        <vt:i4>15</vt:i4>
      </vt:variant>
      <vt:variant>
        <vt:i4>0</vt:i4>
      </vt:variant>
      <vt:variant>
        <vt:i4>5</vt:i4>
      </vt:variant>
      <vt:variant>
        <vt:lpwstr>http://ru.wikipedia.org/wiki/%D0%9A%D0%BE%D0%BC%D0%BF%D1%8C%D1%8E%D1%82%D0%B5%D1%80%D0%BD%D0%B0%D1%8F_%D1%81%D0%B5%D1%82%D1%8C</vt:lpwstr>
      </vt:variant>
      <vt:variant>
        <vt:lpwstr/>
      </vt:variant>
      <vt:variant>
        <vt:i4>4063257</vt:i4>
      </vt:variant>
      <vt:variant>
        <vt:i4>12</vt:i4>
      </vt:variant>
      <vt:variant>
        <vt:i4>0</vt:i4>
      </vt:variant>
      <vt:variant>
        <vt:i4>5</vt:i4>
      </vt:variant>
      <vt:variant>
        <vt:lpwstr>mailto:info@gsmshoping.ru</vt:lpwstr>
      </vt:variant>
      <vt:variant>
        <vt:lpwstr/>
      </vt:variant>
      <vt:variant>
        <vt:i4>7340117</vt:i4>
      </vt:variant>
      <vt:variant>
        <vt:i4>9</vt:i4>
      </vt:variant>
      <vt:variant>
        <vt:i4>0</vt:i4>
      </vt:variant>
      <vt:variant>
        <vt:i4>5</vt:i4>
      </vt:variant>
      <vt:variant>
        <vt:lpwstr>http://ru.wikipedia.org/wiki/%D0%94%D0%BE%D0%BC%D0%B5%D0%BD%D0%BD%D0%BE%D0%B5_%D0%B8%D0%BC%D1%8F</vt:lpwstr>
      </vt:variant>
      <vt:variant>
        <vt:lpwstr/>
      </vt:variant>
      <vt:variant>
        <vt:i4>1114204</vt:i4>
      </vt:variant>
      <vt:variant>
        <vt:i4>6</vt:i4>
      </vt:variant>
      <vt:variant>
        <vt:i4>0</vt:i4>
      </vt:variant>
      <vt:variant>
        <vt:i4>5</vt:i4>
      </vt:variant>
      <vt:variant>
        <vt:lpwstr>http://ru.wikipedia.org/wiki/URL</vt:lpwstr>
      </vt:variant>
      <vt:variant>
        <vt:lpwstr/>
      </vt:variant>
      <vt:variant>
        <vt:i4>524308</vt:i4>
      </vt:variant>
      <vt:variant>
        <vt:i4>3</vt:i4>
      </vt:variant>
      <vt:variant>
        <vt:i4>0</vt:i4>
      </vt:variant>
      <vt:variant>
        <vt:i4>5</vt:i4>
      </vt:variant>
      <vt:variant>
        <vt:lpwstr>http://ru.wikipedia.org/wiki/%D0%98%D0%BD%D1%82%D0%B5%D1%80%D0%BD%D0%B5%D1%82</vt:lpwstr>
      </vt:variant>
      <vt:variant>
        <vt:lpwstr/>
      </vt:variant>
      <vt:variant>
        <vt:i4>131191</vt:i4>
      </vt:variant>
      <vt:variant>
        <vt:i4>0</vt:i4>
      </vt:variant>
      <vt:variant>
        <vt:i4>0</vt:i4>
      </vt:variant>
      <vt:variant>
        <vt:i4>5</vt:i4>
      </vt:variant>
      <vt:variant>
        <vt:lpwstr>http://ru.wikipedia.org/wiki/%D0%9A%D0%BE%D0%BC%D0%BF%D1%8C%D1%8E%D1%82%D0%B5%D1%80%D0%BD%D0%B0%D1%8F_%D1%81%D0%B5%D1%82%D1%8C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 клиентами</dc:title>
  <dc:subject/>
  <dc:creator>Абанимсмьшин</dc:creator>
  <cp:keywords/>
  <dc:description/>
  <cp:lastModifiedBy>Владимир Киселев</cp:lastModifiedBy>
  <cp:revision>2</cp:revision>
  <cp:lastPrinted>2011-10-28T08:36:00Z</cp:lastPrinted>
  <dcterms:created xsi:type="dcterms:W3CDTF">2021-06-05T17:31:00Z</dcterms:created>
  <dcterms:modified xsi:type="dcterms:W3CDTF">2021-06-05T17:31:00Z</dcterms:modified>
</cp:coreProperties>
</file>